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61916" w14:textId="77777777" w:rsidR="005C1534" w:rsidRPr="007C46DF" w:rsidRDefault="005C1534" w:rsidP="005C1534">
      <w:pPr>
        <w:jc w:val="center"/>
        <w:rPr>
          <w:b/>
          <w:sz w:val="24"/>
          <w:szCs w:val="24"/>
        </w:rPr>
      </w:pPr>
      <w:r w:rsidRPr="007C46DF">
        <w:rPr>
          <w:b/>
          <w:sz w:val="24"/>
          <w:szCs w:val="24"/>
        </w:rPr>
        <w:t>Besondere Vertragsbedingungen</w:t>
      </w:r>
    </w:p>
    <w:p w14:paraId="15AD50DD" w14:textId="77777777" w:rsidR="005C1534" w:rsidRDefault="005C1534" w:rsidP="005C1534">
      <w:pPr>
        <w:tabs>
          <w:tab w:val="left" w:pos="2552"/>
          <w:tab w:val="left" w:pos="3828"/>
        </w:tabs>
        <w:jc w:val="center"/>
      </w:pPr>
    </w:p>
    <w:p w14:paraId="720F9AF7" w14:textId="4514BD75" w:rsidR="005C1534" w:rsidRPr="008E4C5A" w:rsidRDefault="005C1534" w:rsidP="005C1534">
      <w:pPr>
        <w:pStyle w:val="berschrift1"/>
      </w:pPr>
      <w:r w:rsidRPr="008E4C5A">
        <w:t>Vertragsfristen (§ 5 VOB/B)</w:t>
      </w:r>
    </w:p>
    <w:p w14:paraId="5BB8E55F" w14:textId="20FB76F1" w:rsidR="005C1534" w:rsidRDefault="005C1534" w:rsidP="005C1534">
      <w:pPr>
        <w:pStyle w:val="berschrift2"/>
        <w:tabs>
          <w:tab w:val="left" w:pos="851"/>
        </w:tabs>
        <w:ind w:left="851"/>
      </w:pPr>
      <w:r>
        <w:t>Beginn der Ausführung</w:t>
      </w:r>
    </w:p>
    <w:p w14:paraId="5F44603A" w14:textId="77777777" w:rsidR="005C1534" w:rsidRDefault="005C1534" w:rsidP="00D760D3">
      <w:pPr>
        <w:tabs>
          <w:tab w:val="left" w:pos="2127"/>
          <w:tab w:val="left" w:pos="2835"/>
          <w:tab w:val="left" w:pos="7938"/>
          <w:tab w:val="left" w:pos="8647"/>
        </w:tabs>
        <w:spacing w:line="360" w:lineRule="auto"/>
        <w:ind w:left="993" w:firstLine="0"/>
      </w:pPr>
      <w:r>
        <w:fldChar w:fldCharType="begin">
          <w:ffData>
            <w:name w:val="Kontrollkästchen7"/>
            <w:enabled/>
            <w:calcOnExit w:val="0"/>
            <w:checkBox>
              <w:sizeAuto/>
              <w:default w:val="0"/>
            </w:checkBox>
          </w:ffData>
        </w:fldChar>
      </w:r>
      <w:r>
        <w:instrText xml:space="preserve"> FORMCHECKBOX </w:instrText>
      </w:r>
      <w:r w:rsidR="00DE7766">
        <w:fldChar w:fldCharType="separate"/>
      </w:r>
      <w:r>
        <w:fldChar w:fldCharType="end"/>
      </w:r>
      <w:r>
        <w:t xml:space="preserve"> Spätestens </w:t>
      </w:r>
      <w:r>
        <w:rPr>
          <w:u w:val="dotted"/>
        </w:rPr>
        <w:tab/>
      </w:r>
      <w:r>
        <w:t xml:space="preserve"> Werktage nach Aufforderung; </w:t>
      </w:r>
      <w:r w:rsidRPr="00F02C6D">
        <w:t>Späteste</w:t>
      </w:r>
      <w:r>
        <w:t xml:space="preserve"> Aufforderung am </w:t>
      </w:r>
      <w:r w:rsidRPr="003C6894">
        <w:rPr>
          <w:u w:val="dotted"/>
        </w:rPr>
        <w:tab/>
      </w:r>
      <w:r>
        <w:t xml:space="preserve"> (Datum)</w:t>
      </w:r>
    </w:p>
    <w:p w14:paraId="5D2C6E6E" w14:textId="77777777" w:rsidR="005C1534" w:rsidRDefault="005C1534" w:rsidP="00D760D3">
      <w:pPr>
        <w:tabs>
          <w:tab w:val="left" w:pos="2127"/>
          <w:tab w:val="left" w:pos="2835"/>
          <w:tab w:val="left" w:pos="4253"/>
          <w:tab w:val="left" w:pos="4962"/>
        </w:tabs>
        <w:spacing w:line="360" w:lineRule="auto"/>
        <w:ind w:left="426"/>
      </w:pPr>
      <w:r>
        <w:fldChar w:fldCharType="begin">
          <w:ffData>
            <w:name w:val="Kontrollkästchen5"/>
            <w:enabled/>
            <w:calcOnExit w:val="0"/>
            <w:checkBox>
              <w:sizeAuto/>
              <w:default w:val="0"/>
            </w:checkBox>
          </w:ffData>
        </w:fldChar>
      </w:r>
      <w:r>
        <w:instrText xml:space="preserve"> FORMCHECKBOX </w:instrText>
      </w:r>
      <w:r w:rsidR="00DE7766">
        <w:fldChar w:fldCharType="separate"/>
      </w:r>
      <w:r>
        <w:fldChar w:fldCharType="end"/>
      </w:r>
      <w:r>
        <w:t xml:space="preserve"> Frühestens </w:t>
      </w:r>
      <w:r w:rsidRPr="003C6894">
        <w:rPr>
          <w:u w:val="dotted"/>
        </w:rPr>
        <w:tab/>
      </w:r>
      <w:r w:rsidRPr="00F02C6D">
        <w:t>,</w:t>
      </w:r>
      <w:r>
        <w:t xml:space="preserve"> </w:t>
      </w:r>
      <w:r>
        <w:fldChar w:fldCharType="begin">
          <w:ffData>
            <w:name w:val="Kontrollkästchen8"/>
            <w:enabled/>
            <w:calcOnExit w:val="0"/>
            <w:checkBox>
              <w:sizeAuto/>
              <w:default w:val="0"/>
            </w:checkBox>
          </w:ffData>
        </w:fldChar>
      </w:r>
      <w:r>
        <w:instrText xml:space="preserve"> FORMCHECKBOX </w:instrText>
      </w:r>
      <w:r w:rsidR="00DE7766">
        <w:fldChar w:fldCharType="separate"/>
      </w:r>
      <w:r>
        <w:fldChar w:fldCharType="end"/>
      </w:r>
      <w:r>
        <w:t xml:space="preserve"> </w:t>
      </w:r>
      <w:r w:rsidRPr="00F02C6D">
        <w:t>Spätestens</w:t>
      </w:r>
      <w:r>
        <w:t xml:space="preserve"> </w:t>
      </w:r>
      <w:r w:rsidRPr="003C6894">
        <w:rPr>
          <w:u w:val="dotted"/>
        </w:rPr>
        <w:tab/>
      </w:r>
      <w:r>
        <w:t xml:space="preserve"> Werktage nach Zuschlagserteilung</w:t>
      </w:r>
    </w:p>
    <w:p w14:paraId="0C95583E" w14:textId="77777777" w:rsidR="005C1534" w:rsidRDefault="005C1534" w:rsidP="00D760D3">
      <w:pPr>
        <w:tabs>
          <w:tab w:val="left" w:pos="2127"/>
          <w:tab w:val="left" w:pos="3261"/>
          <w:tab w:val="left" w:pos="4253"/>
          <w:tab w:val="left" w:pos="4962"/>
        </w:tabs>
        <w:spacing w:line="360" w:lineRule="auto"/>
        <w:ind w:left="426"/>
      </w:pPr>
      <w:r>
        <w:fldChar w:fldCharType="begin">
          <w:ffData>
            <w:name w:val="Kontrollkästchen6"/>
            <w:enabled/>
            <w:calcOnExit w:val="0"/>
            <w:checkBox>
              <w:sizeAuto/>
              <w:default w:val="0"/>
            </w:checkBox>
          </w:ffData>
        </w:fldChar>
      </w:r>
      <w:r>
        <w:instrText xml:space="preserve"> FORMCHECKBOX </w:instrText>
      </w:r>
      <w:r w:rsidR="00DE7766">
        <w:fldChar w:fldCharType="separate"/>
      </w:r>
      <w:r>
        <w:fldChar w:fldCharType="end"/>
      </w:r>
      <w:r>
        <w:t xml:space="preserve"> Frühestens am </w:t>
      </w:r>
      <w:r w:rsidRPr="003C6894">
        <w:rPr>
          <w:u w:val="dotted"/>
        </w:rPr>
        <w:tab/>
      </w:r>
      <w:r w:rsidRPr="00F02C6D">
        <w:t>,</w:t>
      </w:r>
      <w:r>
        <w:t xml:space="preserve"> </w:t>
      </w:r>
      <w:r>
        <w:fldChar w:fldCharType="begin">
          <w:ffData>
            <w:name w:val="Kontrollkästchen9"/>
            <w:enabled/>
            <w:calcOnExit w:val="0"/>
            <w:checkBox>
              <w:sizeAuto/>
              <w:default w:val="0"/>
            </w:checkBox>
          </w:ffData>
        </w:fldChar>
      </w:r>
      <w:r>
        <w:instrText xml:space="preserve"> FORMCHECKBOX </w:instrText>
      </w:r>
      <w:r w:rsidR="00DE7766">
        <w:fldChar w:fldCharType="separate"/>
      </w:r>
      <w:r>
        <w:fldChar w:fldCharType="end"/>
      </w:r>
      <w:r>
        <w:t xml:space="preserve"> </w:t>
      </w:r>
      <w:r w:rsidRPr="00F02C6D">
        <w:t xml:space="preserve">Spätestens </w:t>
      </w:r>
      <w:r>
        <w:t xml:space="preserve">am </w:t>
      </w:r>
      <w:r w:rsidRPr="003C6894">
        <w:rPr>
          <w:u w:val="dotted"/>
        </w:rPr>
        <w:tab/>
      </w:r>
      <w:r>
        <w:t xml:space="preserve"> (Datum)</w:t>
      </w:r>
    </w:p>
    <w:p w14:paraId="5866F3AD" w14:textId="77777777" w:rsidR="005C1534" w:rsidRDefault="005C1534" w:rsidP="00D760D3">
      <w:pPr>
        <w:tabs>
          <w:tab w:val="num" w:pos="851"/>
          <w:tab w:val="left" w:pos="9498"/>
        </w:tabs>
        <w:spacing w:line="360" w:lineRule="auto"/>
        <w:ind w:left="426"/>
      </w:pPr>
      <w:r>
        <w:t>Als zeitlicher Beginn der Ausführung wird folgende Tätigkeit festgelegt:</w:t>
      </w:r>
    </w:p>
    <w:p w14:paraId="009F13AF" w14:textId="77777777" w:rsidR="005C1534" w:rsidRDefault="005C1534" w:rsidP="00D760D3">
      <w:pPr>
        <w:tabs>
          <w:tab w:val="num" w:pos="851"/>
          <w:tab w:val="left" w:pos="9498"/>
        </w:tabs>
        <w:spacing w:line="360" w:lineRule="auto"/>
        <w:ind w:left="426"/>
      </w:pPr>
      <w:r w:rsidRPr="006E5459">
        <w:rPr>
          <w:u w:val="dotted"/>
        </w:rPr>
        <w:tab/>
      </w:r>
    </w:p>
    <w:p w14:paraId="71C2E043" w14:textId="77777777" w:rsidR="005C1534" w:rsidRDefault="005C1534" w:rsidP="00D760D3">
      <w:pPr>
        <w:tabs>
          <w:tab w:val="num" w:pos="851"/>
          <w:tab w:val="left" w:pos="9498"/>
        </w:tabs>
        <w:spacing w:line="360" w:lineRule="auto"/>
        <w:ind w:left="426"/>
      </w:pPr>
      <w:r>
        <w:rPr>
          <w:u w:val="dotted"/>
        </w:rPr>
        <w:tab/>
      </w:r>
    </w:p>
    <w:p w14:paraId="5C225350" w14:textId="77777777" w:rsidR="005C1534" w:rsidRDefault="005C1534" w:rsidP="00D760D3">
      <w:pPr>
        <w:tabs>
          <w:tab w:val="num" w:pos="851"/>
          <w:tab w:val="left" w:pos="9498"/>
        </w:tabs>
        <w:spacing w:line="360" w:lineRule="auto"/>
        <w:ind w:left="851" w:firstLine="142"/>
      </w:pPr>
      <w:r>
        <w:rPr>
          <w:u w:val="dotted"/>
        </w:rPr>
        <w:tab/>
      </w:r>
    </w:p>
    <w:p w14:paraId="2BE31BE0" w14:textId="77777777" w:rsidR="005C1534" w:rsidRDefault="005C1534" w:rsidP="00D760D3">
      <w:pPr>
        <w:tabs>
          <w:tab w:val="left" w:pos="2127"/>
          <w:tab w:val="left" w:pos="2835"/>
          <w:tab w:val="left" w:pos="7938"/>
          <w:tab w:val="left" w:pos="8647"/>
        </w:tabs>
        <w:spacing w:before="0" w:after="0" w:line="360" w:lineRule="auto"/>
        <w:ind w:left="993" w:firstLine="0"/>
      </w:pPr>
      <w:r w:rsidRPr="00A26EBD">
        <w:t xml:space="preserve">Wird </w:t>
      </w:r>
      <w:r>
        <w:t>vorstehend</w:t>
      </w:r>
      <w:r w:rsidRPr="00A26EBD">
        <w:t xml:space="preserve"> keine ausdrückliche Aussage </w:t>
      </w:r>
      <w:r>
        <w:t xml:space="preserve">zur Tätigkeit </w:t>
      </w:r>
      <w:r w:rsidRPr="00A26EBD">
        <w:t>getroffen, ist davon auszugehen, dass mit Beginn der Ausführung die Aufnahme der Tätigkeit des Auftragnehmers auf der Baustelle gemeint ist; dies ist im Regelfall die Baustelleneinrichtung.</w:t>
      </w:r>
    </w:p>
    <w:p w14:paraId="42B124DC" w14:textId="77777777" w:rsidR="005C1534" w:rsidRDefault="005C1534" w:rsidP="00D760D3">
      <w:pPr>
        <w:tabs>
          <w:tab w:val="num" w:pos="851"/>
          <w:tab w:val="left" w:pos="1418"/>
          <w:tab w:val="right" w:pos="9638"/>
        </w:tabs>
        <w:spacing w:line="360" w:lineRule="auto"/>
        <w:ind w:left="993"/>
      </w:pPr>
    </w:p>
    <w:p w14:paraId="20DFE683" w14:textId="7300ECFD" w:rsidR="005C1534" w:rsidRDefault="005C1534" w:rsidP="005C1534">
      <w:pPr>
        <w:pStyle w:val="berschrift2"/>
        <w:tabs>
          <w:tab w:val="left" w:pos="851"/>
        </w:tabs>
        <w:ind w:left="851"/>
      </w:pPr>
      <w:r>
        <w:t>Vollendung der Ausführung in Werktagen nach Aufforderung, Zuschlagserteilung, etc.:</w:t>
      </w:r>
    </w:p>
    <w:p w14:paraId="489AFA38" w14:textId="77777777" w:rsidR="005C1534" w:rsidRDefault="005C1534" w:rsidP="00D760D3">
      <w:pPr>
        <w:tabs>
          <w:tab w:val="left" w:pos="2835"/>
          <w:tab w:val="right" w:pos="8789"/>
        </w:tabs>
        <w:spacing w:line="360" w:lineRule="auto"/>
        <w:ind w:left="993" w:firstLine="0"/>
        <w:rPr>
          <w:u w:val="dotted"/>
        </w:rPr>
      </w:pPr>
      <w:r>
        <w:fldChar w:fldCharType="begin">
          <w:ffData>
            <w:name w:val="Kontrollkästchen6"/>
            <w:enabled/>
            <w:calcOnExit w:val="0"/>
            <w:checkBox>
              <w:sizeAuto/>
              <w:default w:val="0"/>
            </w:checkBox>
          </w:ffData>
        </w:fldChar>
      </w:r>
      <w:r>
        <w:instrText xml:space="preserve"> FORMCHECKBOX </w:instrText>
      </w:r>
      <w:r w:rsidR="00DE7766">
        <w:fldChar w:fldCharType="separate"/>
      </w:r>
      <w:r>
        <w:fldChar w:fldCharType="end"/>
      </w:r>
      <w:r>
        <w:t xml:space="preserve"> Spätestens </w:t>
      </w:r>
      <w:r w:rsidRPr="003C6894">
        <w:rPr>
          <w:u w:val="dotted"/>
        </w:rPr>
        <w:tab/>
      </w:r>
      <w:r>
        <w:t xml:space="preserve"> Werktage nach </w:t>
      </w:r>
      <w:r w:rsidRPr="003C6894">
        <w:rPr>
          <w:u w:val="dotted"/>
        </w:rPr>
        <w:tab/>
      </w:r>
    </w:p>
    <w:p w14:paraId="7C7E0CE2" w14:textId="77777777" w:rsidR="005C1534" w:rsidRDefault="005C1534" w:rsidP="00D760D3">
      <w:pPr>
        <w:tabs>
          <w:tab w:val="num" w:pos="851"/>
          <w:tab w:val="left" w:pos="1440"/>
          <w:tab w:val="left" w:pos="2835"/>
        </w:tabs>
        <w:spacing w:line="360" w:lineRule="auto"/>
        <w:ind w:left="993" w:firstLine="0"/>
      </w:pPr>
      <w:r>
        <w:fldChar w:fldCharType="begin">
          <w:ffData>
            <w:name w:val="Kontrollkästchen6"/>
            <w:enabled/>
            <w:calcOnExit w:val="0"/>
            <w:checkBox>
              <w:sizeAuto/>
              <w:default w:val="0"/>
            </w:checkBox>
          </w:ffData>
        </w:fldChar>
      </w:r>
      <w:r>
        <w:instrText xml:space="preserve"> FORMCHECKBOX </w:instrText>
      </w:r>
      <w:r w:rsidR="00DE7766">
        <w:fldChar w:fldCharType="separate"/>
      </w:r>
      <w:r>
        <w:fldChar w:fldCharType="end"/>
      </w:r>
      <w:r>
        <w:t xml:space="preserve"> Einzelfristen für</w:t>
      </w:r>
    </w:p>
    <w:p w14:paraId="0AC13271" w14:textId="77777777" w:rsidR="005C1534" w:rsidRDefault="005C1534" w:rsidP="00D760D3">
      <w:pPr>
        <w:tabs>
          <w:tab w:val="left" w:pos="2835"/>
          <w:tab w:val="left" w:pos="4678"/>
          <w:tab w:val="left" w:pos="4962"/>
          <w:tab w:val="left" w:pos="6663"/>
          <w:tab w:val="right" w:pos="8789"/>
        </w:tabs>
        <w:spacing w:line="360" w:lineRule="auto"/>
        <w:ind w:left="993" w:firstLine="0"/>
      </w:pPr>
      <w:r>
        <w:t>1.2</w:t>
      </w:r>
      <w:r w:rsidRPr="00500A33">
        <w:t>.</w:t>
      </w:r>
      <w:r>
        <w:t xml:space="preserve">1 </w:t>
      </w:r>
      <w:r w:rsidRPr="003C6894">
        <w:rPr>
          <w:u w:val="dotted"/>
        </w:rPr>
        <w:tab/>
      </w:r>
      <w:r>
        <w:t xml:space="preserve"> </w:t>
      </w:r>
      <w:r>
        <w:tab/>
        <w:t xml:space="preserve">= spätestens </w:t>
      </w:r>
      <w:r w:rsidRPr="003C6894">
        <w:rPr>
          <w:u w:val="dotted"/>
        </w:rPr>
        <w:tab/>
      </w:r>
      <w:r>
        <w:t xml:space="preserve"> Werktage nach </w:t>
      </w:r>
      <w:r w:rsidRPr="003C6894">
        <w:rPr>
          <w:u w:val="dotted"/>
        </w:rPr>
        <w:tab/>
      </w:r>
    </w:p>
    <w:p w14:paraId="30B8C1BD" w14:textId="77777777" w:rsidR="005C1534" w:rsidRDefault="005C1534" w:rsidP="00D760D3">
      <w:pPr>
        <w:tabs>
          <w:tab w:val="left" w:pos="2835"/>
          <w:tab w:val="left" w:pos="4678"/>
          <w:tab w:val="left" w:pos="4962"/>
          <w:tab w:val="left" w:pos="6663"/>
          <w:tab w:val="right" w:pos="8789"/>
        </w:tabs>
        <w:spacing w:line="360" w:lineRule="auto"/>
        <w:ind w:left="993" w:firstLine="0"/>
      </w:pPr>
      <w:r>
        <w:t xml:space="preserve">1.2.2 </w:t>
      </w:r>
      <w:r w:rsidRPr="003C6894">
        <w:rPr>
          <w:u w:val="dotted"/>
        </w:rPr>
        <w:tab/>
      </w:r>
      <w:r>
        <w:t xml:space="preserve"> </w:t>
      </w:r>
      <w:r>
        <w:tab/>
        <w:t xml:space="preserve">= spätestens </w:t>
      </w:r>
      <w:r w:rsidRPr="003C6894">
        <w:rPr>
          <w:u w:val="dotted"/>
        </w:rPr>
        <w:tab/>
      </w:r>
      <w:r>
        <w:t xml:space="preserve"> Werktage nach </w:t>
      </w:r>
      <w:r w:rsidRPr="003C6894">
        <w:rPr>
          <w:u w:val="dotted"/>
        </w:rPr>
        <w:tab/>
      </w:r>
    </w:p>
    <w:p w14:paraId="3AED3B57" w14:textId="77777777" w:rsidR="005C1534" w:rsidRDefault="005C1534" w:rsidP="00D760D3">
      <w:pPr>
        <w:tabs>
          <w:tab w:val="left" w:pos="2835"/>
          <w:tab w:val="left" w:pos="4678"/>
          <w:tab w:val="left" w:pos="4962"/>
          <w:tab w:val="left" w:pos="6663"/>
          <w:tab w:val="right" w:pos="8789"/>
        </w:tabs>
        <w:spacing w:line="360" w:lineRule="auto"/>
        <w:ind w:left="993" w:firstLine="0"/>
      </w:pPr>
      <w:r>
        <w:t xml:space="preserve">1.2.3 </w:t>
      </w:r>
      <w:r w:rsidRPr="003C6894">
        <w:rPr>
          <w:u w:val="dotted"/>
        </w:rPr>
        <w:tab/>
      </w:r>
      <w:r>
        <w:t xml:space="preserve"> </w:t>
      </w:r>
      <w:r>
        <w:tab/>
        <w:t xml:space="preserve">= spätestens </w:t>
      </w:r>
      <w:r w:rsidRPr="003C6894">
        <w:rPr>
          <w:u w:val="dotted"/>
        </w:rPr>
        <w:tab/>
      </w:r>
      <w:r>
        <w:t xml:space="preserve"> Werktage nach </w:t>
      </w:r>
      <w:r w:rsidRPr="003C6894">
        <w:rPr>
          <w:u w:val="dotted"/>
        </w:rPr>
        <w:tab/>
      </w:r>
    </w:p>
    <w:p w14:paraId="3A0A3D9D" w14:textId="77777777" w:rsidR="005C1534" w:rsidRDefault="005C1534" w:rsidP="00D760D3">
      <w:pPr>
        <w:tabs>
          <w:tab w:val="left" w:pos="2835"/>
          <w:tab w:val="left" w:pos="4678"/>
          <w:tab w:val="left" w:pos="4962"/>
          <w:tab w:val="left" w:pos="6663"/>
          <w:tab w:val="right" w:pos="8789"/>
        </w:tabs>
        <w:spacing w:line="360" w:lineRule="auto"/>
        <w:ind w:left="993" w:firstLine="0"/>
      </w:pPr>
      <w:r>
        <w:t xml:space="preserve">1.2.4 </w:t>
      </w:r>
      <w:r w:rsidRPr="003C6894">
        <w:rPr>
          <w:u w:val="dotted"/>
        </w:rPr>
        <w:tab/>
      </w:r>
      <w:r>
        <w:t xml:space="preserve"> </w:t>
      </w:r>
      <w:r>
        <w:tab/>
        <w:t xml:space="preserve">= spätestens </w:t>
      </w:r>
      <w:r w:rsidRPr="003C6894">
        <w:rPr>
          <w:u w:val="dotted"/>
        </w:rPr>
        <w:tab/>
      </w:r>
      <w:r>
        <w:t xml:space="preserve"> Werktage nach </w:t>
      </w:r>
      <w:r w:rsidRPr="003C6894">
        <w:rPr>
          <w:u w:val="dotted"/>
        </w:rPr>
        <w:tab/>
      </w:r>
    </w:p>
    <w:p w14:paraId="35EA950A" w14:textId="77777777" w:rsidR="005C1534" w:rsidRDefault="005C1534" w:rsidP="00D760D3">
      <w:pPr>
        <w:tabs>
          <w:tab w:val="left" w:pos="2835"/>
          <w:tab w:val="left" w:pos="4678"/>
          <w:tab w:val="left" w:pos="4962"/>
          <w:tab w:val="left" w:pos="6663"/>
          <w:tab w:val="right" w:pos="8789"/>
        </w:tabs>
        <w:spacing w:line="360" w:lineRule="auto"/>
        <w:ind w:left="993" w:firstLine="0"/>
      </w:pPr>
      <w:r>
        <w:t xml:space="preserve">1.2.5 </w:t>
      </w:r>
      <w:r w:rsidRPr="003C6894">
        <w:rPr>
          <w:u w:val="dotted"/>
        </w:rPr>
        <w:tab/>
      </w:r>
      <w:r>
        <w:t xml:space="preserve"> </w:t>
      </w:r>
      <w:r>
        <w:tab/>
        <w:t xml:space="preserve">= spätestens </w:t>
      </w:r>
      <w:r w:rsidRPr="003C6894">
        <w:rPr>
          <w:u w:val="dotted"/>
        </w:rPr>
        <w:tab/>
      </w:r>
      <w:r>
        <w:t xml:space="preserve"> Werktage nach </w:t>
      </w:r>
      <w:r w:rsidRPr="003C6894">
        <w:rPr>
          <w:u w:val="dotted"/>
        </w:rPr>
        <w:tab/>
      </w:r>
    </w:p>
    <w:p w14:paraId="036474C8" w14:textId="77777777" w:rsidR="005C1534" w:rsidRDefault="005C1534" w:rsidP="00D760D3">
      <w:pPr>
        <w:tabs>
          <w:tab w:val="left" w:pos="1440"/>
          <w:tab w:val="left" w:pos="3969"/>
          <w:tab w:val="right" w:pos="9638"/>
        </w:tabs>
        <w:spacing w:line="360" w:lineRule="auto"/>
        <w:ind w:left="993" w:firstLine="0"/>
        <w:rPr>
          <w:sz w:val="16"/>
          <w:szCs w:val="16"/>
        </w:rPr>
      </w:pPr>
    </w:p>
    <w:p w14:paraId="3FE0CF75" w14:textId="77777777" w:rsidR="005C1534" w:rsidRPr="005B30EA" w:rsidRDefault="005C1534" w:rsidP="005C1534">
      <w:pPr>
        <w:tabs>
          <w:tab w:val="left" w:pos="1440"/>
          <w:tab w:val="left" w:pos="3969"/>
          <w:tab w:val="right" w:pos="9638"/>
        </w:tabs>
        <w:spacing w:line="360" w:lineRule="auto"/>
        <w:ind w:left="1440"/>
      </w:pPr>
    </w:p>
    <w:p w14:paraId="2E839B30" w14:textId="2F305DD2" w:rsidR="005C1534" w:rsidRDefault="005C1534" w:rsidP="005C1534">
      <w:pPr>
        <w:pStyle w:val="berschrift2"/>
        <w:tabs>
          <w:tab w:val="left" w:pos="851"/>
        </w:tabs>
        <w:ind w:left="851"/>
      </w:pPr>
      <w:r>
        <w:t>Vollendung der Ausführung nach Datum</w:t>
      </w:r>
    </w:p>
    <w:p w14:paraId="09E5588F" w14:textId="77777777" w:rsidR="005C1534" w:rsidRDefault="005C1534" w:rsidP="005C1534">
      <w:pPr>
        <w:tabs>
          <w:tab w:val="num" w:pos="851"/>
          <w:tab w:val="left" w:pos="3402"/>
          <w:tab w:val="right" w:pos="9638"/>
        </w:tabs>
        <w:spacing w:line="360" w:lineRule="auto"/>
        <w:ind w:left="851"/>
      </w:pPr>
      <w:r>
        <w:fldChar w:fldCharType="begin">
          <w:ffData>
            <w:name w:val="Kontrollkästchen7"/>
            <w:enabled/>
            <w:calcOnExit w:val="0"/>
            <w:checkBox>
              <w:sizeAuto/>
              <w:default w:val="0"/>
            </w:checkBox>
          </w:ffData>
        </w:fldChar>
      </w:r>
      <w:bookmarkStart w:id="0" w:name="Kontrollkästchen7"/>
      <w:r>
        <w:instrText xml:space="preserve"> FORMCHECKBOX </w:instrText>
      </w:r>
      <w:r w:rsidR="00DE7766">
        <w:fldChar w:fldCharType="separate"/>
      </w:r>
      <w:r>
        <w:fldChar w:fldCharType="end"/>
      </w:r>
      <w:bookmarkEnd w:id="0"/>
      <w:r>
        <w:t xml:space="preserve"> Spätestens am </w:t>
      </w:r>
      <w:r w:rsidRPr="00456DE1">
        <w:rPr>
          <w:u w:val="dotted"/>
        </w:rPr>
        <w:tab/>
      </w:r>
      <w:r>
        <w:t xml:space="preserve"> (Datum)</w:t>
      </w:r>
    </w:p>
    <w:p w14:paraId="3E830A71" w14:textId="77777777" w:rsidR="005C1534" w:rsidRDefault="005C1534" w:rsidP="005C1534">
      <w:pPr>
        <w:tabs>
          <w:tab w:val="num" w:pos="851"/>
          <w:tab w:val="left" w:pos="1440"/>
          <w:tab w:val="right" w:pos="9638"/>
        </w:tabs>
        <w:spacing w:line="360" w:lineRule="auto"/>
        <w:ind w:left="851"/>
      </w:pPr>
      <w:r>
        <w:fldChar w:fldCharType="begin">
          <w:ffData>
            <w:name w:val="Kontrollkästchen7"/>
            <w:enabled/>
            <w:calcOnExit w:val="0"/>
            <w:checkBox>
              <w:sizeAuto/>
              <w:default w:val="0"/>
            </w:checkBox>
          </w:ffData>
        </w:fldChar>
      </w:r>
      <w:r>
        <w:instrText xml:space="preserve"> FORMCHECKBOX </w:instrText>
      </w:r>
      <w:r w:rsidR="00DE7766">
        <w:fldChar w:fldCharType="separate"/>
      </w:r>
      <w:r>
        <w:fldChar w:fldCharType="end"/>
      </w:r>
      <w:r>
        <w:t xml:space="preserve"> Einzelfristen für</w:t>
      </w:r>
    </w:p>
    <w:p w14:paraId="44345622" w14:textId="77777777" w:rsidR="005C1534" w:rsidRPr="004A0029" w:rsidRDefault="005C1534" w:rsidP="005C1534">
      <w:pPr>
        <w:tabs>
          <w:tab w:val="left" w:pos="4678"/>
          <w:tab w:val="left" w:pos="4962"/>
          <w:tab w:val="left" w:pos="7088"/>
          <w:tab w:val="right" w:pos="8789"/>
        </w:tabs>
        <w:spacing w:line="360" w:lineRule="auto"/>
        <w:ind w:left="1134"/>
      </w:pPr>
      <w:r>
        <w:t>1</w:t>
      </w:r>
      <w:r w:rsidRPr="00500A33">
        <w:t>.3.1</w:t>
      </w:r>
      <w:r>
        <w:t xml:space="preserve"> </w:t>
      </w:r>
      <w:r w:rsidRPr="00456DE1">
        <w:rPr>
          <w:u w:val="dotted"/>
        </w:rPr>
        <w:tab/>
      </w:r>
      <w:r>
        <w:t xml:space="preserve"> = spätestens </w:t>
      </w:r>
      <w:r w:rsidRPr="00456DE1">
        <w:rPr>
          <w:u w:val="dotted"/>
        </w:rPr>
        <w:tab/>
      </w:r>
      <w:r>
        <w:t xml:space="preserve"> (Datum)</w:t>
      </w:r>
    </w:p>
    <w:p w14:paraId="26D94253" w14:textId="77777777" w:rsidR="005C1534" w:rsidRPr="004A0029" w:rsidRDefault="005C1534" w:rsidP="005C1534">
      <w:pPr>
        <w:tabs>
          <w:tab w:val="left" w:pos="4678"/>
          <w:tab w:val="left" w:pos="4962"/>
          <w:tab w:val="left" w:pos="7088"/>
          <w:tab w:val="right" w:pos="8789"/>
        </w:tabs>
        <w:spacing w:line="360" w:lineRule="auto"/>
        <w:ind w:left="1134"/>
      </w:pPr>
      <w:r>
        <w:t xml:space="preserve">1.3.2 </w:t>
      </w:r>
      <w:r w:rsidRPr="00456DE1">
        <w:rPr>
          <w:u w:val="dotted"/>
        </w:rPr>
        <w:tab/>
      </w:r>
      <w:r>
        <w:t xml:space="preserve"> = spätestens </w:t>
      </w:r>
      <w:r w:rsidRPr="00456DE1">
        <w:rPr>
          <w:u w:val="dotted"/>
        </w:rPr>
        <w:tab/>
      </w:r>
      <w:r>
        <w:t xml:space="preserve"> (Datum)</w:t>
      </w:r>
    </w:p>
    <w:p w14:paraId="77D23A2C" w14:textId="77777777" w:rsidR="005C1534" w:rsidRPr="004A0029" w:rsidRDefault="005C1534" w:rsidP="005C1534">
      <w:pPr>
        <w:tabs>
          <w:tab w:val="left" w:pos="4678"/>
          <w:tab w:val="left" w:pos="4962"/>
          <w:tab w:val="left" w:pos="7088"/>
          <w:tab w:val="right" w:pos="8789"/>
        </w:tabs>
        <w:spacing w:line="360" w:lineRule="auto"/>
        <w:ind w:left="1134"/>
      </w:pPr>
      <w:r>
        <w:t xml:space="preserve">1.3.3 </w:t>
      </w:r>
      <w:r w:rsidRPr="00456DE1">
        <w:rPr>
          <w:u w:val="dotted"/>
        </w:rPr>
        <w:tab/>
      </w:r>
      <w:r>
        <w:t xml:space="preserve"> = spätestens </w:t>
      </w:r>
      <w:r w:rsidRPr="00456DE1">
        <w:rPr>
          <w:u w:val="dotted"/>
        </w:rPr>
        <w:tab/>
      </w:r>
      <w:r>
        <w:t xml:space="preserve"> (Datum)</w:t>
      </w:r>
    </w:p>
    <w:p w14:paraId="570EA9E3" w14:textId="77777777" w:rsidR="005C1534" w:rsidRPr="004A0029" w:rsidRDefault="005C1534" w:rsidP="005C1534">
      <w:pPr>
        <w:tabs>
          <w:tab w:val="left" w:pos="4678"/>
          <w:tab w:val="left" w:pos="4962"/>
          <w:tab w:val="left" w:pos="7088"/>
          <w:tab w:val="right" w:pos="8789"/>
        </w:tabs>
        <w:spacing w:line="360" w:lineRule="auto"/>
        <w:ind w:left="1134"/>
      </w:pPr>
      <w:r>
        <w:lastRenderedPageBreak/>
        <w:t xml:space="preserve">1.3.4 </w:t>
      </w:r>
      <w:r w:rsidRPr="00456DE1">
        <w:rPr>
          <w:u w:val="dotted"/>
        </w:rPr>
        <w:tab/>
      </w:r>
      <w:r>
        <w:t xml:space="preserve"> = spätestens </w:t>
      </w:r>
      <w:r w:rsidRPr="00456DE1">
        <w:rPr>
          <w:u w:val="dotted"/>
        </w:rPr>
        <w:tab/>
      </w:r>
      <w:r>
        <w:t xml:space="preserve"> (Datum)</w:t>
      </w:r>
    </w:p>
    <w:p w14:paraId="689845B3" w14:textId="77777777" w:rsidR="005C1534" w:rsidRPr="004A0029" w:rsidRDefault="005C1534" w:rsidP="005C1534">
      <w:pPr>
        <w:tabs>
          <w:tab w:val="left" w:pos="4678"/>
          <w:tab w:val="left" w:pos="4962"/>
          <w:tab w:val="left" w:pos="7088"/>
          <w:tab w:val="right" w:pos="8789"/>
        </w:tabs>
        <w:spacing w:line="360" w:lineRule="auto"/>
        <w:ind w:left="1134"/>
      </w:pPr>
      <w:r>
        <w:t xml:space="preserve">1.3.5 </w:t>
      </w:r>
      <w:r w:rsidRPr="00456DE1">
        <w:rPr>
          <w:u w:val="dotted"/>
        </w:rPr>
        <w:tab/>
      </w:r>
      <w:r>
        <w:t xml:space="preserve"> = spätestens </w:t>
      </w:r>
      <w:r w:rsidRPr="00456DE1">
        <w:rPr>
          <w:u w:val="dotted"/>
        </w:rPr>
        <w:tab/>
      </w:r>
      <w:r>
        <w:t xml:space="preserve"> (Datum)</w:t>
      </w:r>
    </w:p>
    <w:p w14:paraId="34B6D4DF" w14:textId="77777777" w:rsidR="005C1534" w:rsidRDefault="005C1534" w:rsidP="005C1534">
      <w:pPr>
        <w:tabs>
          <w:tab w:val="left" w:pos="284"/>
          <w:tab w:val="left" w:pos="709"/>
          <w:tab w:val="left" w:pos="3119"/>
        </w:tabs>
        <w:spacing w:line="360" w:lineRule="auto"/>
      </w:pPr>
    </w:p>
    <w:p w14:paraId="6511379E" w14:textId="45BEA2F3" w:rsidR="005C1534" w:rsidRDefault="005C1534" w:rsidP="005C1534">
      <w:pPr>
        <w:pStyle w:val="berschrift2"/>
        <w:tabs>
          <w:tab w:val="left" w:pos="851"/>
        </w:tabs>
        <w:ind w:left="851"/>
      </w:pPr>
      <w:r>
        <w:t>Einzelfristen für Verkehrsbeschränkungen</w:t>
      </w:r>
    </w:p>
    <w:p w14:paraId="608F829C" w14:textId="77777777" w:rsidR="005C1534" w:rsidRDefault="005C1534" w:rsidP="005C1534">
      <w:pPr>
        <w:tabs>
          <w:tab w:val="left" w:pos="6804"/>
          <w:tab w:val="left" w:pos="6946"/>
          <w:tab w:val="left" w:pos="7655"/>
          <w:tab w:val="right" w:pos="8789"/>
        </w:tabs>
        <w:spacing w:line="360" w:lineRule="auto"/>
        <w:ind w:left="1134"/>
      </w:pPr>
      <w:r>
        <w:t xml:space="preserve">1.4.1 </w:t>
      </w:r>
      <w:r w:rsidRPr="00456DE1">
        <w:rPr>
          <w:u w:val="dotted"/>
        </w:rPr>
        <w:tab/>
      </w:r>
      <w:r>
        <w:t xml:space="preserve"> </w:t>
      </w:r>
      <w:r>
        <w:tab/>
        <w:t xml:space="preserve">= </w:t>
      </w:r>
      <w:r>
        <w:rPr>
          <w:u w:val="dotted"/>
        </w:rPr>
        <w:tab/>
      </w:r>
      <w:r>
        <w:t xml:space="preserve"> Kalendertage</w:t>
      </w:r>
    </w:p>
    <w:p w14:paraId="7C928F2F" w14:textId="77777777" w:rsidR="005C1534" w:rsidRDefault="005C1534" w:rsidP="005C1534">
      <w:pPr>
        <w:tabs>
          <w:tab w:val="left" w:pos="6804"/>
          <w:tab w:val="left" w:pos="6946"/>
          <w:tab w:val="left" w:pos="7655"/>
          <w:tab w:val="right" w:pos="8789"/>
        </w:tabs>
        <w:spacing w:line="360" w:lineRule="auto"/>
        <w:ind w:left="1134"/>
      </w:pPr>
      <w:r>
        <w:t xml:space="preserve">1.4.2 </w:t>
      </w:r>
      <w:r w:rsidRPr="00456DE1">
        <w:rPr>
          <w:u w:val="dotted"/>
        </w:rPr>
        <w:tab/>
      </w:r>
      <w:r>
        <w:t xml:space="preserve"> </w:t>
      </w:r>
      <w:r>
        <w:tab/>
        <w:t xml:space="preserve">= </w:t>
      </w:r>
      <w:r>
        <w:rPr>
          <w:u w:val="dotted"/>
        </w:rPr>
        <w:tab/>
      </w:r>
      <w:r>
        <w:t xml:space="preserve"> Kalendertage</w:t>
      </w:r>
    </w:p>
    <w:p w14:paraId="1D8BE939" w14:textId="77777777" w:rsidR="005C1534" w:rsidRDefault="005C1534" w:rsidP="005C1534">
      <w:pPr>
        <w:tabs>
          <w:tab w:val="left" w:pos="6804"/>
          <w:tab w:val="left" w:pos="6946"/>
          <w:tab w:val="left" w:pos="7655"/>
          <w:tab w:val="right" w:pos="8789"/>
        </w:tabs>
        <w:spacing w:line="360" w:lineRule="auto"/>
        <w:ind w:left="1134"/>
      </w:pPr>
      <w:r>
        <w:t xml:space="preserve">1.4.3 </w:t>
      </w:r>
      <w:r w:rsidRPr="00456DE1">
        <w:rPr>
          <w:u w:val="dotted"/>
        </w:rPr>
        <w:tab/>
      </w:r>
      <w:r>
        <w:t xml:space="preserve"> </w:t>
      </w:r>
      <w:r>
        <w:tab/>
        <w:t xml:space="preserve">= </w:t>
      </w:r>
      <w:r>
        <w:rPr>
          <w:u w:val="dotted"/>
        </w:rPr>
        <w:tab/>
      </w:r>
      <w:r>
        <w:t xml:space="preserve"> Kalendertage</w:t>
      </w:r>
    </w:p>
    <w:p w14:paraId="1B7EFFF5" w14:textId="77777777" w:rsidR="005C1534" w:rsidRDefault="005C1534" w:rsidP="005C1534">
      <w:pPr>
        <w:tabs>
          <w:tab w:val="left" w:pos="6237"/>
          <w:tab w:val="left" w:pos="7371"/>
          <w:tab w:val="left" w:pos="7655"/>
          <w:tab w:val="right" w:pos="9072"/>
        </w:tabs>
        <w:spacing w:line="360" w:lineRule="auto"/>
        <w:ind w:left="1134"/>
      </w:pPr>
      <w:r>
        <w:t xml:space="preserve">1.4.4 </w:t>
      </w:r>
      <w:r w:rsidRPr="00456DE1">
        <w:rPr>
          <w:u w:val="dotted"/>
        </w:rPr>
        <w:tab/>
      </w:r>
      <w:r w:rsidRPr="0037746D">
        <w:t xml:space="preserve"> von </w:t>
      </w:r>
      <w:r>
        <w:rPr>
          <w:u w:val="dotted"/>
        </w:rPr>
        <w:tab/>
      </w:r>
      <w:r w:rsidRPr="0037746D">
        <w:t xml:space="preserve"> bis </w:t>
      </w:r>
      <w:r>
        <w:rPr>
          <w:u w:val="dotted"/>
        </w:rPr>
        <w:tab/>
      </w:r>
      <w:r>
        <w:t xml:space="preserve"> (Datum)</w:t>
      </w:r>
    </w:p>
    <w:p w14:paraId="722E2215" w14:textId="77777777" w:rsidR="005C1534" w:rsidRDefault="005C1534" w:rsidP="005C1534">
      <w:pPr>
        <w:tabs>
          <w:tab w:val="left" w:pos="6237"/>
          <w:tab w:val="left" w:pos="7371"/>
          <w:tab w:val="left" w:pos="7655"/>
          <w:tab w:val="right" w:pos="9072"/>
        </w:tabs>
        <w:spacing w:line="360" w:lineRule="auto"/>
        <w:ind w:left="1134"/>
      </w:pPr>
      <w:r>
        <w:t xml:space="preserve">1.4.5 </w:t>
      </w:r>
      <w:r w:rsidRPr="00456DE1">
        <w:rPr>
          <w:u w:val="dotted"/>
        </w:rPr>
        <w:tab/>
      </w:r>
      <w:r w:rsidRPr="0037746D">
        <w:t xml:space="preserve"> von </w:t>
      </w:r>
      <w:r>
        <w:rPr>
          <w:u w:val="dotted"/>
        </w:rPr>
        <w:tab/>
      </w:r>
      <w:r w:rsidRPr="0037746D">
        <w:t xml:space="preserve"> bis </w:t>
      </w:r>
      <w:r>
        <w:rPr>
          <w:u w:val="dotted"/>
        </w:rPr>
        <w:tab/>
      </w:r>
      <w:r>
        <w:t xml:space="preserve"> (Datum)</w:t>
      </w:r>
    </w:p>
    <w:p w14:paraId="6EDE75CA" w14:textId="17A0AB1D" w:rsidR="005C1534" w:rsidRPr="00CE134A" w:rsidRDefault="005C1534" w:rsidP="005C1534">
      <w:pPr>
        <w:pStyle w:val="berschrift1"/>
        <w:rPr>
          <w:b w:val="0"/>
        </w:rPr>
      </w:pPr>
      <w:r w:rsidRPr="00CE134A">
        <w:t>Vertragsstrafen (§ 11 VOB/B)</w:t>
      </w:r>
    </w:p>
    <w:p w14:paraId="6759B174" w14:textId="77777777" w:rsidR="005C1534" w:rsidRDefault="005C1534" w:rsidP="0007560C">
      <w:pPr>
        <w:tabs>
          <w:tab w:val="left" w:pos="2127"/>
          <w:tab w:val="left" w:pos="2835"/>
          <w:tab w:val="left" w:pos="7938"/>
          <w:tab w:val="left" w:pos="8647"/>
        </w:tabs>
        <w:spacing w:before="0" w:after="0" w:line="360" w:lineRule="auto"/>
        <w:ind w:left="1418" w:firstLine="0"/>
      </w:pPr>
      <w:r>
        <w:fldChar w:fldCharType="begin">
          <w:ffData>
            <w:name w:val="Kontrollkästchen7"/>
            <w:enabled/>
            <w:calcOnExit w:val="0"/>
            <w:checkBox>
              <w:sizeAuto/>
              <w:default w:val="0"/>
            </w:checkBox>
          </w:ffData>
        </w:fldChar>
      </w:r>
      <w:r>
        <w:instrText xml:space="preserve"> FORMCHECKBOX </w:instrText>
      </w:r>
      <w:r w:rsidR="00DE7766">
        <w:fldChar w:fldCharType="separate"/>
      </w:r>
      <w:r>
        <w:fldChar w:fldCharType="end"/>
      </w:r>
      <w:r>
        <w:t xml:space="preserve"> Vertragsstrafen werden vereinbart.</w:t>
      </w:r>
    </w:p>
    <w:p w14:paraId="76F99EB5" w14:textId="754FE002" w:rsidR="005C1534" w:rsidRDefault="005C1534" w:rsidP="000F48C9">
      <w:pPr>
        <w:tabs>
          <w:tab w:val="left" w:pos="2127"/>
          <w:tab w:val="left" w:pos="2835"/>
          <w:tab w:val="left" w:pos="7938"/>
          <w:tab w:val="left" w:pos="8647"/>
        </w:tabs>
        <w:spacing w:before="0" w:after="0" w:line="360" w:lineRule="auto"/>
        <w:ind w:left="1418" w:firstLine="0"/>
      </w:pPr>
      <w:r>
        <w:t>Bei vom Auftragnehmer zu vertretender Überschreitung der Vertragsfristen hat dieser gemäß § 11 VOB/B für jeden Werk- bzw. Kalendertag, um den eine Frist überschritten wird, folgende Vertragsstrafe(n) zu zahlen:</w:t>
      </w:r>
    </w:p>
    <w:p w14:paraId="614A7159" w14:textId="4DAE5A3A" w:rsidR="005C1534" w:rsidRDefault="005C1534" w:rsidP="005C1534">
      <w:pPr>
        <w:pStyle w:val="berschrift2"/>
        <w:tabs>
          <w:tab w:val="left" w:pos="851"/>
        </w:tabs>
        <w:ind w:left="851"/>
      </w:pPr>
      <w:r>
        <w:t>Bei Überschreitung der Frist für die Vollendung der Ausführung</w:t>
      </w:r>
    </w:p>
    <w:p w14:paraId="7FEB5D3D" w14:textId="77777777" w:rsidR="005C1534" w:rsidRDefault="005C1534" w:rsidP="005C1534">
      <w:pPr>
        <w:tabs>
          <w:tab w:val="left" w:pos="1418"/>
          <w:tab w:val="left" w:pos="3402"/>
        </w:tabs>
        <w:spacing w:line="360" w:lineRule="auto"/>
        <w:ind w:left="851"/>
      </w:pPr>
      <w:r>
        <w:fldChar w:fldCharType="begin">
          <w:ffData>
            <w:name w:val="Kontrollkästchen7"/>
            <w:enabled/>
            <w:calcOnExit w:val="0"/>
            <w:checkBox>
              <w:sizeAuto/>
              <w:default w:val="0"/>
            </w:checkBox>
          </w:ffData>
        </w:fldChar>
      </w:r>
      <w:r>
        <w:instrText xml:space="preserve"> FORMCHECKBOX </w:instrText>
      </w:r>
      <w:r w:rsidR="00DE7766">
        <w:fldChar w:fldCharType="separate"/>
      </w:r>
      <w:r>
        <w:fldChar w:fldCharType="end"/>
      </w:r>
      <w:r>
        <w:t xml:space="preserve"> 0,2</w:t>
      </w:r>
      <w:r w:rsidRPr="00876A0B">
        <w:t xml:space="preserve"> </w:t>
      </w:r>
      <w:r>
        <w:t>% je Werktag der im Zuschlagsschreiben genannten Auftragssumme (netto)</w:t>
      </w:r>
    </w:p>
    <w:p w14:paraId="0364DB4F" w14:textId="77777777" w:rsidR="005C1534" w:rsidRDefault="005C1534" w:rsidP="005C1534">
      <w:pPr>
        <w:tabs>
          <w:tab w:val="left" w:pos="1418"/>
          <w:tab w:val="left" w:pos="3402"/>
        </w:tabs>
        <w:spacing w:line="360" w:lineRule="auto"/>
        <w:ind w:left="851"/>
      </w:pPr>
      <w:r>
        <w:fldChar w:fldCharType="begin">
          <w:ffData>
            <w:name w:val="Kontrollkästchen7"/>
            <w:enabled/>
            <w:calcOnExit w:val="0"/>
            <w:checkBox>
              <w:sizeAuto/>
              <w:default w:val="0"/>
            </w:checkBox>
          </w:ffData>
        </w:fldChar>
      </w:r>
      <w:r>
        <w:instrText xml:space="preserve"> FORMCHECKBOX </w:instrText>
      </w:r>
      <w:r w:rsidR="00DE7766">
        <w:fldChar w:fldCharType="separate"/>
      </w:r>
      <w:r>
        <w:fldChar w:fldCharType="end"/>
      </w:r>
      <w:r>
        <w:t xml:space="preserve"> 0,2 % je Kalendertag der im Zuschlagsschreiben genannten Auftragssumme (netto)</w:t>
      </w:r>
    </w:p>
    <w:p w14:paraId="4F3E19C6" w14:textId="77777777" w:rsidR="005C1534" w:rsidRPr="00907A3C" w:rsidRDefault="005C1534" w:rsidP="005C1534">
      <w:pPr>
        <w:tabs>
          <w:tab w:val="left" w:pos="3402"/>
        </w:tabs>
        <w:spacing w:line="360" w:lineRule="auto"/>
        <w:ind w:left="851"/>
        <w:rPr>
          <w:sz w:val="16"/>
          <w:szCs w:val="16"/>
        </w:rPr>
      </w:pPr>
    </w:p>
    <w:p w14:paraId="1C6FA3FD" w14:textId="248857C9" w:rsidR="005C1534" w:rsidRDefault="005C1534" w:rsidP="005C1534">
      <w:pPr>
        <w:pStyle w:val="berschrift2"/>
        <w:tabs>
          <w:tab w:val="left" w:pos="851"/>
        </w:tabs>
        <w:ind w:left="851"/>
      </w:pPr>
      <w:r>
        <w:t>Vertragsstrafe je Werktag in % der Kosten der Ausführung der zugehörigen baulichen Leistung (netto) bei Überschreitung der Einzelfristen für die Vollendung:</w:t>
      </w:r>
    </w:p>
    <w:p w14:paraId="189F6A97" w14:textId="77777777" w:rsidR="00D36E9E" w:rsidRDefault="005C1534" w:rsidP="005C1534">
      <w:pPr>
        <w:tabs>
          <w:tab w:val="left" w:pos="1701"/>
          <w:tab w:val="left" w:pos="3544"/>
          <w:tab w:val="left" w:pos="4395"/>
          <w:tab w:val="left" w:pos="5812"/>
          <w:tab w:val="left" w:pos="6663"/>
        </w:tabs>
        <w:spacing w:line="360" w:lineRule="auto"/>
        <w:ind w:left="851"/>
      </w:pPr>
      <w:r>
        <w:fldChar w:fldCharType="begin">
          <w:ffData>
            <w:name w:val="Kontrollkästchen7"/>
            <w:enabled/>
            <w:calcOnExit w:val="0"/>
            <w:checkBox>
              <w:sizeAuto/>
              <w:default w:val="0"/>
            </w:checkBox>
          </w:ffData>
        </w:fldChar>
      </w:r>
      <w:r>
        <w:instrText xml:space="preserve"> FORMCHECKBOX </w:instrText>
      </w:r>
      <w:r w:rsidR="00DE7766">
        <w:fldChar w:fldCharType="separate"/>
      </w:r>
      <w:r>
        <w:fldChar w:fldCharType="end"/>
      </w:r>
      <w:r>
        <w:t xml:space="preserve"> </w:t>
      </w:r>
      <w:r w:rsidRPr="00640539">
        <w:rPr>
          <w:u w:val="dotted"/>
        </w:rPr>
        <w:tab/>
      </w:r>
      <w:r w:rsidRPr="00876A0B">
        <w:t xml:space="preserve"> </w:t>
      </w:r>
      <w:r>
        <w:t>% nach 1.2.1</w:t>
      </w:r>
      <w:r>
        <w:tab/>
      </w:r>
      <w:r>
        <w:fldChar w:fldCharType="begin">
          <w:ffData>
            <w:name w:val="Kontrollkästchen7"/>
            <w:enabled/>
            <w:calcOnExit w:val="0"/>
            <w:checkBox>
              <w:sizeAuto/>
              <w:default w:val="0"/>
            </w:checkBox>
          </w:ffData>
        </w:fldChar>
      </w:r>
      <w:r>
        <w:instrText xml:space="preserve"> FORMCHECKBOX </w:instrText>
      </w:r>
      <w:r w:rsidR="00DE7766">
        <w:fldChar w:fldCharType="separate"/>
      </w:r>
      <w:r>
        <w:fldChar w:fldCharType="end"/>
      </w:r>
      <w:r>
        <w:t xml:space="preserve"> </w:t>
      </w:r>
      <w:r w:rsidRPr="00640539">
        <w:rPr>
          <w:u w:val="dotted"/>
        </w:rPr>
        <w:tab/>
      </w:r>
      <w:r w:rsidRPr="00876A0B">
        <w:t xml:space="preserve"> </w:t>
      </w:r>
      <w:r>
        <w:t>% nach 1.2.2</w:t>
      </w:r>
      <w:r>
        <w:tab/>
      </w:r>
    </w:p>
    <w:p w14:paraId="541A6CE8" w14:textId="77777777" w:rsidR="00D36E9E" w:rsidRDefault="005C1534" w:rsidP="005C1534">
      <w:pPr>
        <w:tabs>
          <w:tab w:val="left" w:pos="1701"/>
          <w:tab w:val="left" w:pos="3544"/>
          <w:tab w:val="left" w:pos="4395"/>
          <w:tab w:val="left" w:pos="5812"/>
          <w:tab w:val="left" w:pos="6663"/>
        </w:tabs>
        <w:spacing w:line="360" w:lineRule="auto"/>
        <w:ind w:left="851"/>
      </w:pPr>
      <w:r>
        <w:fldChar w:fldCharType="begin">
          <w:ffData>
            <w:name w:val="Kontrollkästchen7"/>
            <w:enabled/>
            <w:calcOnExit w:val="0"/>
            <w:checkBox>
              <w:sizeAuto/>
              <w:default w:val="0"/>
            </w:checkBox>
          </w:ffData>
        </w:fldChar>
      </w:r>
      <w:r>
        <w:instrText xml:space="preserve"> FORMCHECKBOX </w:instrText>
      </w:r>
      <w:r w:rsidR="00DE7766">
        <w:fldChar w:fldCharType="separate"/>
      </w:r>
      <w:r>
        <w:fldChar w:fldCharType="end"/>
      </w:r>
      <w:r>
        <w:t xml:space="preserve"> </w:t>
      </w:r>
      <w:r w:rsidRPr="00640539">
        <w:rPr>
          <w:u w:val="dotted"/>
        </w:rPr>
        <w:tab/>
      </w:r>
      <w:r>
        <w:t>% nach 1.2.3</w:t>
      </w:r>
      <w:r w:rsidR="00D36E9E">
        <w:tab/>
      </w:r>
      <w:r>
        <w:fldChar w:fldCharType="begin">
          <w:ffData>
            <w:name w:val="Kontrollkästchen7"/>
            <w:enabled/>
            <w:calcOnExit w:val="0"/>
            <w:checkBox>
              <w:sizeAuto/>
              <w:default w:val="0"/>
            </w:checkBox>
          </w:ffData>
        </w:fldChar>
      </w:r>
      <w:r>
        <w:instrText xml:space="preserve"> FORMCHECKBOX </w:instrText>
      </w:r>
      <w:r w:rsidR="00DE7766">
        <w:fldChar w:fldCharType="separate"/>
      </w:r>
      <w:r>
        <w:fldChar w:fldCharType="end"/>
      </w:r>
      <w:r>
        <w:t xml:space="preserve"> </w:t>
      </w:r>
      <w:r w:rsidRPr="00640539">
        <w:rPr>
          <w:u w:val="dotted"/>
        </w:rPr>
        <w:tab/>
      </w:r>
      <w:r w:rsidRPr="00876A0B">
        <w:t xml:space="preserve"> </w:t>
      </w:r>
      <w:r>
        <w:t>% nach 1.2.4</w:t>
      </w:r>
      <w:r>
        <w:tab/>
      </w:r>
    </w:p>
    <w:p w14:paraId="5C88631A" w14:textId="464159AF" w:rsidR="005C1534" w:rsidRDefault="005C1534" w:rsidP="005C1534">
      <w:pPr>
        <w:tabs>
          <w:tab w:val="left" w:pos="1701"/>
          <w:tab w:val="left" w:pos="3544"/>
          <w:tab w:val="left" w:pos="4395"/>
          <w:tab w:val="left" w:pos="5812"/>
          <w:tab w:val="left" w:pos="6663"/>
        </w:tabs>
        <w:spacing w:line="360" w:lineRule="auto"/>
        <w:ind w:left="851"/>
      </w:pPr>
      <w:r>
        <w:fldChar w:fldCharType="begin">
          <w:ffData>
            <w:name w:val="Kontrollkästchen7"/>
            <w:enabled/>
            <w:calcOnExit w:val="0"/>
            <w:checkBox>
              <w:sizeAuto/>
              <w:default w:val="0"/>
            </w:checkBox>
          </w:ffData>
        </w:fldChar>
      </w:r>
      <w:r>
        <w:instrText xml:space="preserve"> FORMCHECKBOX </w:instrText>
      </w:r>
      <w:r w:rsidR="00DE7766">
        <w:fldChar w:fldCharType="separate"/>
      </w:r>
      <w:r>
        <w:fldChar w:fldCharType="end"/>
      </w:r>
      <w:r>
        <w:t xml:space="preserve"> </w:t>
      </w:r>
      <w:r w:rsidRPr="00640539">
        <w:rPr>
          <w:u w:val="dotted"/>
        </w:rPr>
        <w:tab/>
      </w:r>
      <w:r w:rsidRPr="00876A0B">
        <w:t xml:space="preserve"> </w:t>
      </w:r>
      <w:r>
        <w:t>% nach 1.2.5</w:t>
      </w:r>
    </w:p>
    <w:p w14:paraId="774EB263" w14:textId="77777777" w:rsidR="005C1534" w:rsidRPr="00907A3C" w:rsidRDefault="005C1534" w:rsidP="005C1534">
      <w:pPr>
        <w:tabs>
          <w:tab w:val="left" w:pos="1276"/>
          <w:tab w:val="left" w:pos="1320"/>
          <w:tab w:val="left" w:pos="3119"/>
        </w:tabs>
        <w:spacing w:line="360" w:lineRule="auto"/>
        <w:ind w:left="851" w:hanging="487"/>
        <w:rPr>
          <w:sz w:val="16"/>
          <w:szCs w:val="16"/>
          <w:u w:val="dotted"/>
        </w:rPr>
      </w:pPr>
      <w:r w:rsidRPr="00907A3C">
        <w:rPr>
          <w:sz w:val="16"/>
          <w:szCs w:val="16"/>
        </w:rPr>
        <w:tab/>
      </w:r>
    </w:p>
    <w:p w14:paraId="211E7DEC" w14:textId="77777777" w:rsidR="005C1534" w:rsidRDefault="005C1534" w:rsidP="00D36E9E">
      <w:pPr>
        <w:tabs>
          <w:tab w:val="left" w:pos="2127"/>
          <w:tab w:val="left" w:pos="2835"/>
          <w:tab w:val="left" w:pos="7938"/>
          <w:tab w:val="left" w:pos="8647"/>
        </w:tabs>
        <w:spacing w:before="0" w:after="0" w:line="360" w:lineRule="auto"/>
        <w:ind w:left="1418" w:firstLine="0"/>
      </w:pPr>
      <w:r>
        <w:t>Vertragsstrafe je Kalendertag in % der Kosten der Ausführung der zugehörigen baulichen Leistung (netto) bei Überschreitung der Einzelfristen für die Vollendung:</w:t>
      </w:r>
    </w:p>
    <w:p w14:paraId="2F3D9B8B" w14:textId="77777777" w:rsidR="00D36E9E" w:rsidRDefault="005C1534" w:rsidP="005C1534">
      <w:pPr>
        <w:tabs>
          <w:tab w:val="left" w:pos="1701"/>
          <w:tab w:val="left" w:pos="3544"/>
          <w:tab w:val="left" w:pos="4395"/>
          <w:tab w:val="left" w:pos="5812"/>
          <w:tab w:val="left" w:pos="6663"/>
        </w:tabs>
        <w:spacing w:line="360" w:lineRule="auto"/>
        <w:ind w:left="851"/>
      </w:pPr>
      <w:r>
        <w:fldChar w:fldCharType="begin">
          <w:ffData>
            <w:name w:val="Kontrollkästchen7"/>
            <w:enabled/>
            <w:calcOnExit w:val="0"/>
            <w:checkBox>
              <w:sizeAuto/>
              <w:default w:val="0"/>
            </w:checkBox>
          </w:ffData>
        </w:fldChar>
      </w:r>
      <w:r>
        <w:instrText xml:space="preserve"> FORMCHECKBOX </w:instrText>
      </w:r>
      <w:r w:rsidR="00DE7766">
        <w:fldChar w:fldCharType="separate"/>
      </w:r>
      <w:r>
        <w:fldChar w:fldCharType="end"/>
      </w:r>
      <w:r>
        <w:t xml:space="preserve"> </w:t>
      </w:r>
      <w:r w:rsidRPr="00640539">
        <w:rPr>
          <w:u w:val="dotted"/>
        </w:rPr>
        <w:tab/>
      </w:r>
      <w:r w:rsidRPr="00876A0B">
        <w:t xml:space="preserve"> </w:t>
      </w:r>
      <w:r>
        <w:t>% nach 1.3.1</w:t>
      </w:r>
      <w:r>
        <w:tab/>
      </w:r>
      <w:r>
        <w:fldChar w:fldCharType="begin">
          <w:ffData>
            <w:name w:val="Kontrollkästchen7"/>
            <w:enabled/>
            <w:calcOnExit w:val="0"/>
            <w:checkBox>
              <w:sizeAuto/>
              <w:default w:val="0"/>
            </w:checkBox>
          </w:ffData>
        </w:fldChar>
      </w:r>
      <w:r>
        <w:instrText xml:space="preserve"> FORMCHECKBOX </w:instrText>
      </w:r>
      <w:r w:rsidR="00DE7766">
        <w:fldChar w:fldCharType="separate"/>
      </w:r>
      <w:r>
        <w:fldChar w:fldCharType="end"/>
      </w:r>
      <w:r>
        <w:t xml:space="preserve"> </w:t>
      </w:r>
      <w:r w:rsidRPr="00640539">
        <w:rPr>
          <w:u w:val="dotted"/>
        </w:rPr>
        <w:tab/>
      </w:r>
      <w:r w:rsidRPr="00876A0B">
        <w:t xml:space="preserve"> </w:t>
      </w:r>
      <w:r>
        <w:t>% nach 1.3.2</w:t>
      </w:r>
      <w:r>
        <w:tab/>
      </w:r>
    </w:p>
    <w:p w14:paraId="28DA96DA" w14:textId="77777777" w:rsidR="00D36E9E" w:rsidRDefault="005C1534" w:rsidP="005C1534">
      <w:pPr>
        <w:tabs>
          <w:tab w:val="left" w:pos="1701"/>
          <w:tab w:val="left" w:pos="3544"/>
          <w:tab w:val="left" w:pos="4395"/>
          <w:tab w:val="left" w:pos="5812"/>
          <w:tab w:val="left" w:pos="6663"/>
        </w:tabs>
        <w:spacing w:line="360" w:lineRule="auto"/>
        <w:ind w:left="851"/>
      </w:pPr>
      <w:r>
        <w:fldChar w:fldCharType="begin">
          <w:ffData>
            <w:name w:val="Kontrollkästchen7"/>
            <w:enabled/>
            <w:calcOnExit w:val="0"/>
            <w:checkBox>
              <w:sizeAuto/>
              <w:default w:val="0"/>
            </w:checkBox>
          </w:ffData>
        </w:fldChar>
      </w:r>
      <w:r>
        <w:instrText xml:space="preserve"> FORMCHECKBOX </w:instrText>
      </w:r>
      <w:r w:rsidR="00DE7766">
        <w:fldChar w:fldCharType="separate"/>
      </w:r>
      <w:r>
        <w:fldChar w:fldCharType="end"/>
      </w:r>
      <w:r>
        <w:t xml:space="preserve"> </w:t>
      </w:r>
      <w:r w:rsidRPr="00640539">
        <w:rPr>
          <w:u w:val="dotted"/>
        </w:rPr>
        <w:tab/>
      </w:r>
      <w:r w:rsidRPr="00876A0B">
        <w:t xml:space="preserve"> </w:t>
      </w:r>
      <w:r>
        <w:t>% nach 1.3.3</w:t>
      </w:r>
      <w:r w:rsidR="00D36E9E">
        <w:t xml:space="preserve"> </w:t>
      </w:r>
      <w:r w:rsidR="00D36E9E">
        <w:tab/>
      </w:r>
      <w:r>
        <w:fldChar w:fldCharType="begin">
          <w:ffData>
            <w:name w:val="Kontrollkästchen7"/>
            <w:enabled/>
            <w:calcOnExit w:val="0"/>
            <w:checkBox>
              <w:sizeAuto/>
              <w:default w:val="0"/>
            </w:checkBox>
          </w:ffData>
        </w:fldChar>
      </w:r>
      <w:r>
        <w:instrText xml:space="preserve"> FORMCHECKBOX </w:instrText>
      </w:r>
      <w:r w:rsidR="00DE7766">
        <w:fldChar w:fldCharType="separate"/>
      </w:r>
      <w:r>
        <w:fldChar w:fldCharType="end"/>
      </w:r>
      <w:r>
        <w:t xml:space="preserve"> </w:t>
      </w:r>
      <w:r w:rsidRPr="00640539">
        <w:rPr>
          <w:u w:val="dotted"/>
        </w:rPr>
        <w:tab/>
      </w:r>
      <w:r w:rsidRPr="00876A0B">
        <w:t xml:space="preserve"> </w:t>
      </w:r>
      <w:r>
        <w:t>% nach 1.3.4</w:t>
      </w:r>
      <w:r>
        <w:tab/>
      </w:r>
    </w:p>
    <w:p w14:paraId="663E64C9" w14:textId="73629AD3" w:rsidR="005C1534" w:rsidRDefault="005C1534" w:rsidP="005C1534">
      <w:pPr>
        <w:tabs>
          <w:tab w:val="left" w:pos="1701"/>
          <w:tab w:val="left" w:pos="3544"/>
          <w:tab w:val="left" w:pos="4395"/>
          <w:tab w:val="left" w:pos="5812"/>
          <w:tab w:val="left" w:pos="6663"/>
        </w:tabs>
        <w:spacing w:line="360" w:lineRule="auto"/>
        <w:ind w:left="851"/>
      </w:pPr>
      <w:r>
        <w:fldChar w:fldCharType="begin">
          <w:ffData>
            <w:name w:val="Kontrollkästchen7"/>
            <w:enabled/>
            <w:calcOnExit w:val="0"/>
            <w:checkBox>
              <w:sizeAuto/>
              <w:default w:val="0"/>
            </w:checkBox>
          </w:ffData>
        </w:fldChar>
      </w:r>
      <w:r>
        <w:instrText xml:space="preserve"> FORMCHECKBOX </w:instrText>
      </w:r>
      <w:r w:rsidR="00DE7766">
        <w:fldChar w:fldCharType="separate"/>
      </w:r>
      <w:r>
        <w:fldChar w:fldCharType="end"/>
      </w:r>
      <w:r>
        <w:t xml:space="preserve"> </w:t>
      </w:r>
      <w:r w:rsidRPr="00640539">
        <w:rPr>
          <w:u w:val="dotted"/>
        </w:rPr>
        <w:tab/>
      </w:r>
      <w:r w:rsidRPr="00876A0B">
        <w:t xml:space="preserve"> </w:t>
      </w:r>
      <w:r>
        <w:t>% nach 1.3.5</w:t>
      </w:r>
    </w:p>
    <w:p w14:paraId="02AD5840" w14:textId="77777777" w:rsidR="005C1534" w:rsidRPr="00907A3C" w:rsidRDefault="005C1534" w:rsidP="005C1534">
      <w:pPr>
        <w:tabs>
          <w:tab w:val="left" w:pos="2520"/>
        </w:tabs>
        <w:spacing w:line="360" w:lineRule="auto"/>
        <w:ind w:left="851"/>
        <w:rPr>
          <w:sz w:val="16"/>
          <w:szCs w:val="16"/>
        </w:rPr>
      </w:pPr>
    </w:p>
    <w:p w14:paraId="4F1F51F0" w14:textId="117C4C37" w:rsidR="005C1534" w:rsidRDefault="005C1534" w:rsidP="005C1534">
      <w:pPr>
        <w:pStyle w:val="berschrift2"/>
        <w:tabs>
          <w:tab w:val="left" w:pos="851"/>
        </w:tabs>
        <w:ind w:left="851"/>
      </w:pPr>
      <w:r>
        <w:t xml:space="preserve">Vertragsstrafe je Kalendertag in % der Kosten der Ausführung der zugehörigen baulichen Leistung (netto) bei Überschreitung der Einzelfristen für Verkehrsbeschränkungen </w:t>
      </w:r>
    </w:p>
    <w:p w14:paraId="438683E6" w14:textId="77777777" w:rsidR="00D36E9E" w:rsidRDefault="005C1534" w:rsidP="005C1534">
      <w:pPr>
        <w:tabs>
          <w:tab w:val="left" w:pos="1701"/>
          <w:tab w:val="left" w:pos="3544"/>
          <w:tab w:val="left" w:pos="4395"/>
          <w:tab w:val="left" w:pos="5812"/>
          <w:tab w:val="left" w:pos="6663"/>
        </w:tabs>
        <w:spacing w:line="360" w:lineRule="auto"/>
        <w:ind w:left="851"/>
      </w:pPr>
      <w:r>
        <w:fldChar w:fldCharType="begin">
          <w:ffData>
            <w:name w:val="Kontrollkästchen7"/>
            <w:enabled/>
            <w:calcOnExit w:val="0"/>
            <w:checkBox>
              <w:sizeAuto/>
              <w:default w:val="0"/>
            </w:checkBox>
          </w:ffData>
        </w:fldChar>
      </w:r>
      <w:r>
        <w:instrText xml:space="preserve"> FORMCHECKBOX </w:instrText>
      </w:r>
      <w:r w:rsidR="00DE7766">
        <w:fldChar w:fldCharType="separate"/>
      </w:r>
      <w:r>
        <w:fldChar w:fldCharType="end"/>
      </w:r>
      <w:r>
        <w:t xml:space="preserve"> </w:t>
      </w:r>
      <w:r w:rsidRPr="00640539">
        <w:rPr>
          <w:u w:val="dotted"/>
        </w:rPr>
        <w:tab/>
      </w:r>
      <w:r w:rsidRPr="00876A0B">
        <w:t xml:space="preserve"> </w:t>
      </w:r>
      <w:r>
        <w:t>% nach 1.4.1</w:t>
      </w:r>
      <w:r>
        <w:tab/>
      </w:r>
      <w:r>
        <w:fldChar w:fldCharType="begin">
          <w:ffData>
            <w:name w:val="Kontrollkästchen7"/>
            <w:enabled/>
            <w:calcOnExit w:val="0"/>
            <w:checkBox>
              <w:sizeAuto/>
              <w:default w:val="0"/>
            </w:checkBox>
          </w:ffData>
        </w:fldChar>
      </w:r>
      <w:r>
        <w:instrText xml:space="preserve"> FORMCHECKBOX </w:instrText>
      </w:r>
      <w:r w:rsidR="00DE7766">
        <w:fldChar w:fldCharType="separate"/>
      </w:r>
      <w:r>
        <w:fldChar w:fldCharType="end"/>
      </w:r>
      <w:r>
        <w:t xml:space="preserve"> </w:t>
      </w:r>
      <w:r w:rsidRPr="00640539">
        <w:rPr>
          <w:u w:val="dotted"/>
        </w:rPr>
        <w:tab/>
      </w:r>
      <w:r w:rsidRPr="00876A0B">
        <w:t xml:space="preserve"> </w:t>
      </w:r>
      <w:r>
        <w:t>% nach 1.4.2</w:t>
      </w:r>
      <w:r>
        <w:tab/>
      </w:r>
    </w:p>
    <w:p w14:paraId="7F9730FD" w14:textId="6884A3A3" w:rsidR="005C1534" w:rsidRDefault="005C1534" w:rsidP="005C1534">
      <w:pPr>
        <w:tabs>
          <w:tab w:val="left" w:pos="1701"/>
          <w:tab w:val="left" w:pos="3544"/>
          <w:tab w:val="left" w:pos="4395"/>
          <w:tab w:val="left" w:pos="5812"/>
          <w:tab w:val="left" w:pos="6663"/>
        </w:tabs>
        <w:spacing w:line="360" w:lineRule="auto"/>
        <w:ind w:left="851"/>
      </w:pPr>
      <w:r>
        <w:lastRenderedPageBreak/>
        <w:fldChar w:fldCharType="begin">
          <w:ffData>
            <w:name w:val="Kontrollkästchen7"/>
            <w:enabled/>
            <w:calcOnExit w:val="0"/>
            <w:checkBox>
              <w:sizeAuto/>
              <w:default w:val="0"/>
            </w:checkBox>
          </w:ffData>
        </w:fldChar>
      </w:r>
      <w:r>
        <w:instrText xml:space="preserve"> FORMCHECKBOX </w:instrText>
      </w:r>
      <w:r w:rsidR="00DE7766">
        <w:fldChar w:fldCharType="separate"/>
      </w:r>
      <w:r>
        <w:fldChar w:fldCharType="end"/>
      </w:r>
      <w:r>
        <w:t xml:space="preserve"> </w:t>
      </w:r>
      <w:r w:rsidRPr="00640539">
        <w:rPr>
          <w:u w:val="dotted"/>
        </w:rPr>
        <w:tab/>
      </w:r>
      <w:r w:rsidRPr="00876A0B">
        <w:t xml:space="preserve"> </w:t>
      </w:r>
      <w:r>
        <w:t>% nach 1.4.3</w:t>
      </w:r>
    </w:p>
    <w:p w14:paraId="663F51B8" w14:textId="77777777" w:rsidR="005C1534" w:rsidRDefault="005C1534" w:rsidP="005C1534">
      <w:pPr>
        <w:tabs>
          <w:tab w:val="left" w:pos="1701"/>
          <w:tab w:val="left" w:pos="3544"/>
          <w:tab w:val="left" w:pos="4395"/>
          <w:tab w:val="left" w:pos="5812"/>
          <w:tab w:val="left" w:pos="6663"/>
        </w:tabs>
        <w:spacing w:line="360" w:lineRule="auto"/>
        <w:ind w:left="851"/>
      </w:pPr>
      <w:r>
        <w:fldChar w:fldCharType="begin">
          <w:ffData>
            <w:name w:val="Kontrollkästchen7"/>
            <w:enabled/>
            <w:calcOnExit w:val="0"/>
            <w:checkBox>
              <w:sizeAuto/>
              <w:default w:val="0"/>
            </w:checkBox>
          </w:ffData>
        </w:fldChar>
      </w:r>
      <w:r>
        <w:instrText xml:space="preserve"> FORMCHECKBOX </w:instrText>
      </w:r>
      <w:r w:rsidR="00DE7766">
        <w:fldChar w:fldCharType="separate"/>
      </w:r>
      <w:r>
        <w:fldChar w:fldCharType="end"/>
      </w:r>
      <w:r>
        <w:t xml:space="preserve"> </w:t>
      </w:r>
      <w:r w:rsidRPr="00640539">
        <w:rPr>
          <w:u w:val="dotted"/>
        </w:rPr>
        <w:tab/>
      </w:r>
      <w:r w:rsidRPr="00876A0B">
        <w:t xml:space="preserve"> </w:t>
      </w:r>
      <w:r>
        <w:t>% nach 1.4.4</w:t>
      </w:r>
      <w:r>
        <w:tab/>
      </w:r>
      <w:r>
        <w:fldChar w:fldCharType="begin">
          <w:ffData>
            <w:name w:val="Kontrollkästchen7"/>
            <w:enabled/>
            <w:calcOnExit w:val="0"/>
            <w:checkBox>
              <w:sizeAuto/>
              <w:default w:val="0"/>
            </w:checkBox>
          </w:ffData>
        </w:fldChar>
      </w:r>
      <w:r>
        <w:instrText xml:space="preserve"> FORMCHECKBOX </w:instrText>
      </w:r>
      <w:r w:rsidR="00DE7766">
        <w:fldChar w:fldCharType="separate"/>
      </w:r>
      <w:r>
        <w:fldChar w:fldCharType="end"/>
      </w:r>
      <w:r>
        <w:t xml:space="preserve"> </w:t>
      </w:r>
      <w:r w:rsidRPr="00640539">
        <w:rPr>
          <w:u w:val="dotted"/>
        </w:rPr>
        <w:tab/>
      </w:r>
      <w:r w:rsidRPr="00876A0B">
        <w:t xml:space="preserve"> </w:t>
      </w:r>
      <w:r>
        <w:t>% nach 1.4.5</w:t>
      </w:r>
    </w:p>
    <w:p w14:paraId="262EEAC5" w14:textId="77777777" w:rsidR="005C1534" w:rsidRPr="00907A3C" w:rsidRDefault="005C1534" w:rsidP="005C1534">
      <w:pPr>
        <w:tabs>
          <w:tab w:val="left" w:pos="840"/>
          <w:tab w:val="left" w:pos="2268"/>
        </w:tabs>
        <w:spacing w:line="360" w:lineRule="auto"/>
        <w:ind w:left="360"/>
        <w:rPr>
          <w:sz w:val="16"/>
          <w:szCs w:val="16"/>
        </w:rPr>
      </w:pPr>
    </w:p>
    <w:p w14:paraId="70F142C2" w14:textId="7CBDBD51" w:rsidR="005C1534" w:rsidRDefault="005C1534" w:rsidP="005C1534">
      <w:pPr>
        <w:pStyle w:val="berschrift2"/>
        <w:tabs>
          <w:tab w:val="left" w:pos="851"/>
        </w:tabs>
        <w:ind w:left="851"/>
      </w:pPr>
      <w:r>
        <w:t xml:space="preserve">Die Summe der zu zahlenden Vertragsstrafen wird auf insgesamt 5 % der sich aus dem Zuschlagsschreiben ergebenden Netto-Auftragssumme begrenzt (bei Einzelfristen auf max. 5 % der Netto-Auftragssumme der zugehörigen baulichen Leistung). Die Bezugsgröße zur Berechnung der Vertragsstrafe bei der Überschreitung von Einzelfristen ist der Teil der Netto-Auftragssumme, der den bis zu diesem Zeitpunkt vertraglich zu erbringenden Leistungen entspricht. </w:t>
      </w:r>
    </w:p>
    <w:p w14:paraId="729AF958" w14:textId="77777777" w:rsidR="005C1534" w:rsidRDefault="005C1534" w:rsidP="005C1534">
      <w:pPr>
        <w:pStyle w:val="Textkrper-Einzug2"/>
        <w:tabs>
          <w:tab w:val="left" w:pos="840"/>
        </w:tabs>
        <w:ind w:left="840" w:hanging="476"/>
        <w:rPr>
          <w:sz w:val="20"/>
        </w:rPr>
      </w:pPr>
    </w:p>
    <w:p w14:paraId="3E5CA253" w14:textId="12621B9B" w:rsidR="005C1534" w:rsidRDefault="005C1534" w:rsidP="005C1534">
      <w:pPr>
        <w:pStyle w:val="berschrift2"/>
        <w:tabs>
          <w:tab w:val="left" w:pos="851"/>
        </w:tabs>
        <w:ind w:left="851"/>
      </w:pPr>
      <w:r w:rsidRPr="008E4C5A">
        <w:t>Verwirkte Vertragsstrafen für d</w:t>
      </w:r>
      <w:r>
        <w:t>ie Überschreitung</w:t>
      </w:r>
      <w:r w:rsidRPr="008E4C5A">
        <w:t xml:space="preserve"> wegen Nichteinhaltung als Vertragsfrist vereinbarter Einzelfristen werden auf eine durch den Verzug wegen Nichteinhaltung der Frist für die Vollendung der Leistung verwirkte Vertragsstrafe angerechnet.</w:t>
      </w:r>
    </w:p>
    <w:p w14:paraId="02CC1FA6" w14:textId="344335D4" w:rsidR="005C1534" w:rsidRPr="006E5459" w:rsidRDefault="005C1534" w:rsidP="005C1534">
      <w:pPr>
        <w:pStyle w:val="berschrift1"/>
        <w:rPr>
          <w:b w:val="0"/>
        </w:rPr>
      </w:pPr>
      <w:r w:rsidRPr="006E5459">
        <w:t>Zahlung</w:t>
      </w:r>
      <w:r w:rsidRPr="006E5459">
        <w:rPr>
          <w:b w:val="0"/>
        </w:rPr>
        <w:t xml:space="preserve"> (§ 16 VOB/B)</w:t>
      </w:r>
    </w:p>
    <w:p w14:paraId="6BE6E072" w14:textId="77777777" w:rsidR="005C1534" w:rsidRDefault="005C1534" w:rsidP="005C1534">
      <w:pPr>
        <w:numPr>
          <w:ilvl w:val="1"/>
          <w:numId w:val="0"/>
        </w:numPr>
        <w:tabs>
          <w:tab w:val="left" w:pos="993"/>
          <w:tab w:val="left" w:pos="3119"/>
          <w:tab w:val="right" w:pos="9638"/>
        </w:tabs>
        <w:spacing w:line="360" w:lineRule="auto"/>
        <w:ind w:left="426"/>
      </w:pPr>
      <w:r w:rsidRPr="00112B13">
        <w:t xml:space="preserve">Aufgrund der besonderen Natur oder Merkmale der Vereinbarung wird die </w:t>
      </w:r>
      <w:r w:rsidRPr="003F32AE">
        <w:t>Frist für die</w:t>
      </w:r>
      <w:r>
        <w:t xml:space="preserve"> Schlusszahlung gemäß § 16 Abs. 3 Nr. 1 VOB/B und den Eintritt des Verzugs</w:t>
      </w:r>
      <w:r w:rsidRPr="00C264F4">
        <w:t xml:space="preserve"> </w:t>
      </w:r>
      <w:r>
        <w:t xml:space="preserve">gemäß § 16 Abs. 5 Nr. 3 VOB/B </w:t>
      </w:r>
      <w:r w:rsidRPr="00C264F4">
        <w:t xml:space="preserve">auf </w:t>
      </w:r>
      <w:r>
        <w:br/>
        <w:t xml:space="preserve"> </w:t>
      </w:r>
      <w:r w:rsidRPr="00143C30">
        <w:rPr>
          <w:u w:val="dotted"/>
        </w:rPr>
        <w:tab/>
      </w:r>
      <w:r w:rsidRPr="00C264F4">
        <w:t xml:space="preserve"> </w:t>
      </w:r>
      <w:r>
        <w:t xml:space="preserve">Kalendertage </w:t>
      </w:r>
      <w:r w:rsidRPr="00C264F4">
        <w:t>festgelegt.</w:t>
      </w:r>
    </w:p>
    <w:p w14:paraId="133D57A7" w14:textId="433A7264" w:rsidR="005C1534" w:rsidRPr="008E4C5A" w:rsidRDefault="005C1534" w:rsidP="005C1534">
      <w:pPr>
        <w:pStyle w:val="berschrift1"/>
        <w:rPr>
          <w:b w:val="0"/>
        </w:rPr>
      </w:pPr>
      <w:r w:rsidRPr="008E4C5A">
        <w:t>Sicherheit für die Vertragserfüllung (§ 17 VOB/B)</w:t>
      </w:r>
    </w:p>
    <w:p w14:paraId="33584ACE" w14:textId="77777777" w:rsidR="005C1534" w:rsidRDefault="005C1534" w:rsidP="005C1534">
      <w:pPr>
        <w:pStyle w:val="Textkrper-Einzug2"/>
        <w:ind w:hanging="283"/>
        <w:rPr>
          <w:sz w:val="20"/>
        </w:rPr>
      </w:pPr>
      <w:r>
        <w:rPr>
          <w:sz w:val="20"/>
        </w:rPr>
        <w:fldChar w:fldCharType="begin">
          <w:ffData>
            <w:name w:val="Kontrollkästchen11"/>
            <w:enabled/>
            <w:calcOnExit w:val="0"/>
            <w:checkBox>
              <w:sizeAuto/>
              <w:default w:val="0"/>
            </w:checkBox>
          </w:ffData>
        </w:fldChar>
      </w:r>
      <w:r>
        <w:rPr>
          <w:sz w:val="20"/>
        </w:rPr>
        <w:instrText xml:space="preserve"> FORMCHECKBOX </w:instrText>
      </w:r>
      <w:r w:rsidR="00DE7766">
        <w:rPr>
          <w:sz w:val="20"/>
        </w:rPr>
      </w:r>
      <w:r w:rsidR="00DE7766">
        <w:rPr>
          <w:sz w:val="20"/>
        </w:rPr>
        <w:fldChar w:fldCharType="separate"/>
      </w:r>
      <w:r>
        <w:rPr>
          <w:sz w:val="20"/>
        </w:rPr>
        <w:fldChar w:fldCharType="end"/>
      </w:r>
      <w:r>
        <w:rPr>
          <w:sz w:val="20"/>
        </w:rPr>
        <w:t xml:space="preserve"> Auf Sicherheit für die Vertragserfüllung wird verzichtet.</w:t>
      </w:r>
    </w:p>
    <w:p w14:paraId="5D3A8FF5" w14:textId="77777777" w:rsidR="005C1534" w:rsidRPr="00C943AA" w:rsidRDefault="005C1534" w:rsidP="005C1534">
      <w:pPr>
        <w:pStyle w:val="Textkrper-Einzug2"/>
        <w:ind w:hanging="283"/>
        <w:rPr>
          <w:sz w:val="20"/>
        </w:rPr>
      </w:pPr>
      <w:r>
        <w:rPr>
          <w:sz w:val="20"/>
        </w:rPr>
        <w:fldChar w:fldCharType="begin">
          <w:ffData>
            <w:name w:val="Kontrollkästchen11"/>
            <w:enabled/>
            <w:calcOnExit w:val="0"/>
            <w:checkBox>
              <w:sizeAuto/>
              <w:default w:val="0"/>
            </w:checkBox>
          </w:ffData>
        </w:fldChar>
      </w:r>
      <w:r>
        <w:rPr>
          <w:sz w:val="20"/>
        </w:rPr>
        <w:instrText xml:space="preserve"> FORMCHECKBOX </w:instrText>
      </w:r>
      <w:r w:rsidR="00DE7766">
        <w:rPr>
          <w:sz w:val="20"/>
        </w:rPr>
      </w:r>
      <w:r w:rsidR="00DE7766">
        <w:rPr>
          <w:sz w:val="20"/>
        </w:rPr>
        <w:fldChar w:fldCharType="separate"/>
      </w:r>
      <w:r>
        <w:rPr>
          <w:sz w:val="20"/>
        </w:rPr>
        <w:fldChar w:fldCharType="end"/>
      </w:r>
      <w:r>
        <w:rPr>
          <w:sz w:val="20"/>
        </w:rPr>
        <w:t xml:space="preserve"> Es ist eine Sicherheit für die</w:t>
      </w:r>
      <w:r>
        <w:rPr>
          <w:color w:val="000000"/>
          <w:sz w:val="20"/>
        </w:rPr>
        <w:t xml:space="preserve"> Vertragserfüllung in Höhe von 5 % der Auftragssumme (inkl. Umsatzsteuer ohne Nachträge) zu leisten.</w:t>
      </w:r>
    </w:p>
    <w:p w14:paraId="2AB1A304" w14:textId="4A2198B9" w:rsidR="005C1534" w:rsidRPr="00112B13" w:rsidRDefault="005C1534" w:rsidP="005C1534">
      <w:pPr>
        <w:pStyle w:val="berschrift1"/>
        <w:rPr>
          <w:b w:val="0"/>
        </w:rPr>
      </w:pPr>
      <w:r>
        <w:t>Sicherheit</w:t>
      </w:r>
      <w:r w:rsidRPr="00112B13">
        <w:t xml:space="preserve"> für </w:t>
      </w:r>
      <w:r>
        <w:t>Mängelansprüche</w:t>
      </w:r>
      <w:r w:rsidRPr="00112B13">
        <w:t xml:space="preserve"> (§ 17 VOB/B)</w:t>
      </w:r>
    </w:p>
    <w:p w14:paraId="7BC79156" w14:textId="77777777" w:rsidR="005C1534" w:rsidRDefault="005C1534" w:rsidP="005C1534">
      <w:pPr>
        <w:pStyle w:val="Textkrper-Einzug2"/>
        <w:ind w:hanging="283"/>
        <w:rPr>
          <w:color w:val="000000"/>
          <w:sz w:val="20"/>
        </w:rPr>
      </w:pPr>
      <w:r>
        <w:rPr>
          <w:sz w:val="20"/>
        </w:rPr>
        <w:fldChar w:fldCharType="begin">
          <w:ffData>
            <w:name w:val="Kontrollkästchen11"/>
            <w:enabled/>
            <w:calcOnExit w:val="0"/>
            <w:checkBox>
              <w:sizeAuto/>
              <w:default w:val="0"/>
            </w:checkBox>
          </w:ffData>
        </w:fldChar>
      </w:r>
      <w:r>
        <w:rPr>
          <w:sz w:val="20"/>
        </w:rPr>
        <w:instrText xml:space="preserve"> FORMCHECKBOX </w:instrText>
      </w:r>
      <w:r w:rsidR="00DE7766">
        <w:rPr>
          <w:sz w:val="20"/>
        </w:rPr>
      </w:r>
      <w:r w:rsidR="00DE7766">
        <w:rPr>
          <w:sz w:val="20"/>
        </w:rPr>
        <w:fldChar w:fldCharType="separate"/>
      </w:r>
      <w:r>
        <w:rPr>
          <w:sz w:val="20"/>
        </w:rPr>
        <w:fldChar w:fldCharType="end"/>
      </w:r>
      <w:r>
        <w:rPr>
          <w:sz w:val="20"/>
        </w:rPr>
        <w:t xml:space="preserve"> Auf Sicherheit für Mängelansprüche wird verzichtet.</w:t>
      </w:r>
    </w:p>
    <w:p w14:paraId="321F9BFC" w14:textId="77777777" w:rsidR="005C1534" w:rsidRDefault="005C1534" w:rsidP="005C1534">
      <w:pPr>
        <w:pStyle w:val="Textkrper-Einzug2"/>
        <w:ind w:hanging="283"/>
        <w:rPr>
          <w:color w:val="000000"/>
          <w:sz w:val="20"/>
        </w:rPr>
      </w:pPr>
      <w:r>
        <w:rPr>
          <w:sz w:val="20"/>
        </w:rPr>
        <w:fldChar w:fldCharType="begin">
          <w:ffData>
            <w:name w:val="Kontrollkästchen11"/>
            <w:enabled/>
            <w:calcOnExit w:val="0"/>
            <w:checkBox>
              <w:sizeAuto/>
              <w:default w:val="0"/>
            </w:checkBox>
          </w:ffData>
        </w:fldChar>
      </w:r>
      <w:r>
        <w:rPr>
          <w:sz w:val="20"/>
        </w:rPr>
        <w:instrText xml:space="preserve"> FORMCHECKBOX </w:instrText>
      </w:r>
      <w:r w:rsidR="00DE7766">
        <w:rPr>
          <w:sz w:val="20"/>
        </w:rPr>
      </w:r>
      <w:r w:rsidR="00DE7766">
        <w:rPr>
          <w:sz w:val="20"/>
        </w:rPr>
        <w:fldChar w:fldCharType="separate"/>
      </w:r>
      <w:r>
        <w:rPr>
          <w:sz w:val="20"/>
        </w:rPr>
        <w:fldChar w:fldCharType="end"/>
      </w:r>
      <w:r>
        <w:rPr>
          <w:sz w:val="20"/>
        </w:rPr>
        <w:t xml:space="preserve"> Nach erfolgter Abnahme ist bis zum Ablauf der Verjährungsfrist für Mängelansprüche Sicherheit für Mängelansprüche zu leisten. </w:t>
      </w:r>
      <w:r w:rsidRPr="008E4C5A">
        <w:rPr>
          <w:sz w:val="20"/>
        </w:rPr>
        <w:t xml:space="preserve">Die Sicherheit für Mängelansprüche beträgt 3 % der </w:t>
      </w:r>
      <w:r>
        <w:rPr>
          <w:sz w:val="20"/>
        </w:rPr>
        <w:t>Abrechnungssumme inkl. Umsatzsteuer zum Zeitpunkt der Abnahme</w:t>
      </w:r>
      <w:r w:rsidRPr="008E4C5A">
        <w:rPr>
          <w:sz w:val="20"/>
        </w:rPr>
        <w:t>.</w:t>
      </w:r>
    </w:p>
    <w:p w14:paraId="01AFE340" w14:textId="6A38E5E1" w:rsidR="005C1534" w:rsidRPr="00715939" w:rsidRDefault="005C1534" w:rsidP="005C1534">
      <w:pPr>
        <w:pStyle w:val="berschrift1"/>
        <w:rPr>
          <w:b w:val="0"/>
          <w:color w:val="000000"/>
        </w:rPr>
      </w:pPr>
      <w:r w:rsidRPr="006E5459">
        <w:t>Bürgschaften</w:t>
      </w:r>
    </w:p>
    <w:p w14:paraId="53ADB36A" w14:textId="77777777" w:rsidR="005C1534" w:rsidRDefault="005C1534" w:rsidP="005C1534">
      <w:pPr>
        <w:pStyle w:val="Textkrper-Einzug2"/>
        <w:tabs>
          <w:tab w:val="clear" w:pos="3119"/>
          <w:tab w:val="left" w:pos="426"/>
          <w:tab w:val="right" w:pos="9638"/>
        </w:tabs>
        <w:ind w:left="426" w:firstLine="0"/>
        <w:rPr>
          <w:color w:val="000000"/>
          <w:sz w:val="20"/>
        </w:rPr>
      </w:pPr>
      <w:r>
        <w:rPr>
          <w:color w:val="000000"/>
          <w:sz w:val="20"/>
        </w:rPr>
        <w:t>Wird Sicherheit durch Bürgschaft geleistet, ist das dafür jeweils einschlägige Formblatt des Auftraggebers zu verwenden und zwar für</w:t>
      </w:r>
    </w:p>
    <w:tbl>
      <w:tblPr>
        <w:tblStyle w:val="Tabellenraster"/>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97"/>
        <w:gridCol w:w="280"/>
        <w:gridCol w:w="4151"/>
      </w:tblGrid>
      <w:tr w:rsidR="005C1534" w14:paraId="2AD19A82" w14:textId="77777777" w:rsidTr="00231662">
        <w:tc>
          <w:tcPr>
            <w:tcW w:w="4672" w:type="dxa"/>
          </w:tcPr>
          <w:p w14:paraId="49C8C6F2" w14:textId="77777777" w:rsidR="005C1534" w:rsidRDefault="005C1534" w:rsidP="005C1534">
            <w:pPr>
              <w:pStyle w:val="Textkrper-Einzug2"/>
              <w:numPr>
                <w:ilvl w:val="0"/>
                <w:numId w:val="30"/>
              </w:numPr>
              <w:tabs>
                <w:tab w:val="clear" w:pos="3119"/>
                <w:tab w:val="left" w:pos="171"/>
                <w:tab w:val="right" w:pos="9638"/>
              </w:tabs>
              <w:spacing w:before="60" w:after="60" w:line="240" w:lineRule="auto"/>
              <w:ind w:left="171" w:hanging="171"/>
              <w:rPr>
                <w:color w:val="000000"/>
                <w:sz w:val="20"/>
              </w:rPr>
            </w:pPr>
            <w:r>
              <w:rPr>
                <w:color w:val="000000"/>
                <w:sz w:val="20"/>
              </w:rPr>
              <w:t>die Vertragserfüllung das Formblatt</w:t>
            </w:r>
          </w:p>
        </w:tc>
        <w:tc>
          <w:tcPr>
            <w:tcW w:w="284" w:type="dxa"/>
          </w:tcPr>
          <w:p w14:paraId="36850FCD" w14:textId="77777777" w:rsidR="005C1534" w:rsidRDefault="005C1534" w:rsidP="00231662">
            <w:pPr>
              <w:pStyle w:val="Textkrper-Einzug2"/>
              <w:tabs>
                <w:tab w:val="clear" w:pos="3119"/>
                <w:tab w:val="left" w:pos="426"/>
                <w:tab w:val="right" w:pos="9638"/>
              </w:tabs>
              <w:spacing w:before="60" w:after="60" w:line="240" w:lineRule="auto"/>
              <w:ind w:left="0" w:firstLine="0"/>
              <w:rPr>
                <w:color w:val="000000"/>
                <w:sz w:val="20"/>
              </w:rPr>
            </w:pPr>
          </w:p>
        </w:tc>
        <w:tc>
          <w:tcPr>
            <w:tcW w:w="4247" w:type="dxa"/>
          </w:tcPr>
          <w:p w14:paraId="29BBF5CE" w14:textId="664E7E8B" w:rsidR="005C1534" w:rsidRDefault="005C1534" w:rsidP="00231662">
            <w:pPr>
              <w:pStyle w:val="Textkrper-Einzug2"/>
              <w:tabs>
                <w:tab w:val="clear" w:pos="3119"/>
                <w:tab w:val="left" w:pos="426"/>
                <w:tab w:val="right" w:pos="9638"/>
              </w:tabs>
              <w:spacing w:before="60" w:after="60" w:line="240" w:lineRule="auto"/>
              <w:ind w:left="0" w:firstLine="0"/>
              <w:rPr>
                <w:color w:val="000000"/>
                <w:sz w:val="20"/>
              </w:rPr>
            </w:pPr>
            <w:r>
              <w:rPr>
                <w:color w:val="000000"/>
                <w:sz w:val="20"/>
              </w:rPr>
              <w:t>„Vertragserfüllungsbürgschaft“</w:t>
            </w:r>
          </w:p>
        </w:tc>
      </w:tr>
      <w:tr w:rsidR="005C1534" w14:paraId="7603866F" w14:textId="77777777" w:rsidTr="00231662">
        <w:tc>
          <w:tcPr>
            <w:tcW w:w="4672" w:type="dxa"/>
          </w:tcPr>
          <w:p w14:paraId="46212952" w14:textId="77777777" w:rsidR="005C1534" w:rsidRDefault="005C1534" w:rsidP="005C1534">
            <w:pPr>
              <w:pStyle w:val="Textkrper-Einzug2"/>
              <w:numPr>
                <w:ilvl w:val="0"/>
                <w:numId w:val="30"/>
              </w:numPr>
              <w:tabs>
                <w:tab w:val="clear" w:pos="3119"/>
                <w:tab w:val="left" w:pos="171"/>
                <w:tab w:val="right" w:pos="9638"/>
              </w:tabs>
              <w:spacing w:before="60" w:after="60" w:line="240" w:lineRule="auto"/>
              <w:ind w:left="171" w:hanging="171"/>
              <w:rPr>
                <w:color w:val="000000"/>
                <w:sz w:val="20"/>
              </w:rPr>
            </w:pPr>
            <w:r>
              <w:rPr>
                <w:color w:val="000000"/>
                <w:sz w:val="20"/>
              </w:rPr>
              <w:t>die Mängelansprüche das Formblatt</w:t>
            </w:r>
          </w:p>
        </w:tc>
        <w:tc>
          <w:tcPr>
            <w:tcW w:w="284" w:type="dxa"/>
          </w:tcPr>
          <w:p w14:paraId="013AFC32" w14:textId="77777777" w:rsidR="005C1534" w:rsidRDefault="005C1534" w:rsidP="00231662">
            <w:pPr>
              <w:pStyle w:val="Textkrper-Einzug2"/>
              <w:tabs>
                <w:tab w:val="clear" w:pos="3119"/>
                <w:tab w:val="left" w:pos="426"/>
                <w:tab w:val="right" w:pos="9638"/>
              </w:tabs>
              <w:spacing w:before="60" w:after="60" w:line="240" w:lineRule="auto"/>
              <w:ind w:left="0" w:firstLine="0"/>
              <w:rPr>
                <w:color w:val="000000"/>
                <w:sz w:val="20"/>
              </w:rPr>
            </w:pPr>
          </w:p>
        </w:tc>
        <w:tc>
          <w:tcPr>
            <w:tcW w:w="4247" w:type="dxa"/>
          </w:tcPr>
          <w:p w14:paraId="4EE9AFA1" w14:textId="2D26136C" w:rsidR="005C1534" w:rsidRDefault="005C1534" w:rsidP="00231662">
            <w:pPr>
              <w:pStyle w:val="Textkrper-Einzug2"/>
              <w:tabs>
                <w:tab w:val="clear" w:pos="3119"/>
                <w:tab w:val="left" w:pos="426"/>
                <w:tab w:val="right" w:pos="9638"/>
              </w:tabs>
              <w:spacing w:before="60" w:after="60" w:line="240" w:lineRule="auto"/>
              <w:ind w:left="0" w:firstLine="0"/>
              <w:rPr>
                <w:color w:val="000000"/>
                <w:sz w:val="20"/>
              </w:rPr>
            </w:pPr>
            <w:r>
              <w:rPr>
                <w:color w:val="000000"/>
                <w:sz w:val="20"/>
              </w:rPr>
              <w:t>„Mängelanspruchsbürgschaft“</w:t>
            </w:r>
          </w:p>
        </w:tc>
      </w:tr>
      <w:tr w:rsidR="005C1534" w14:paraId="20AC7D9D" w14:textId="77777777" w:rsidTr="00231662">
        <w:tc>
          <w:tcPr>
            <w:tcW w:w="4672" w:type="dxa"/>
          </w:tcPr>
          <w:p w14:paraId="0049388E" w14:textId="77777777" w:rsidR="005C1534" w:rsidRDefault="005C1534" w:rsidP="005C1534">
            <w:pPr>
              <w:pStyle w:val="Textkrper-Einzug2"/>
              <w:numPr>
                <w:ilvl w:val="0"/>
                <w:numId w:val="30"/>
              </w:numPr>
              <w:tabs>
                <w:tab w:val="clear" w:pos="3119"/>
                <w:tab w:val="left" w:pos="171"/>
                <w:tab w:val="right" w:pos="9638"/>
              </w:tabs>
              <w:spacing w:before="60" w:after="60" w:line="240" w:lineRule="auto"/>
              <w:ind w:left="171" w:hanging="171"/>
              <w:rPr>
                <w:color w:val="000000"/>
                <w:sz w:val="20"/>
              </w:rPr>
            </w:pPr>
            <w:r>
              <w:rPr>
                <w:color w:val="000000"/>
                <w:sz w:val="20"/>
              </w:rPr>
              <w:t>vereinbarte Vorauszahlungen und Abschlagszahlungen gem. § 16 Abs. 1 Nr. 2 Satz 3 VOB/B das Formblatt</w:t>
            </w:r>
          </w:p>
        </w:tc>
        <w:tc>
          <w:tcPr>
            <w:tcW w:w="284" w:type="dxa"/>
          </w:tcPr>
          <w:p w14:paraId="140B462D" w14:textId="77777777" w:rsidR="005C1534" w:rsidRDefault="005C1534" w:rsidP="00231662">
            <w:pPr>
              <w:pStyle w:val="Textkrper-Einzug2"/>
              <w:tabs>
                <w:tab w:val="clear" w:pos="3119"/>
                <w:tab w:val="left" w:pos="426"/>
                <w:tab w:val="right" w:pos="9638"/>
              </w:tabs>
              <w:spacing w:before="60" w:after="60" w:line="240" w:lineRule="auto"/>
              <w:ind w:left="0" w:firstLine="0"/>
              <w:rPr>
                <w:color w:val="000000"/>
                <w:sz w:val="20"/>
              </w:rPr>
            </w:pPr>
          </w:p>
        </w:tc>
        <w:tc>
          <w:tcPr>
            <w:tcW w:w="4247" w:type="dxa"/>
          </w:tcPr>
          <w:p w14:paraId="0F8FF4BC" w14:textId="5D1365CB" w:rsidR="005C1534" w:rsidRDefault="005C1534" w:rsidP="00231662">
            <w:pPr>
              <w:pStyle w:val="Textkrper-Einzug2"/>
              <w:tabs>
                <w:tab w:val="clear" w:pos="3119"/>
                <w:tab w:val="left" w:pos="426"/>
                <w:tab w:val="right" w:pos="9638"/>
              </w:tabs>
              <w:spacing w:before="60" w:after="60" w:line="240" w:lineRule="auto"/>
              <w:ind w:left="0" w:firstLine="0"/>
              <w:rPr>
                <w:color w:val="000000"/>
                <w:sz w:val="20"/>
              </w:rPr>
            </w:pPr>
            <w:r>
              <w:rPr>
                <w:color w:val="000000"/>
                <w:sz w:val="20"/>
              </w:rPr>
              <w:t>„Abschlagszahlungs-/Vorauszahlungsbürgschaft“</w:t>
            </w:r>
          </w:p>
        </w:tc>
      </w:tr>
    </w:tbl>
    <w:p w14:paraId="145BA73E" w14:textId="62ACA9DA" w:rsidR="005C1534" w:rsidRPr="00715939" w:rsidRDefault="00D760D3" w:rsidP="005C1534">
      <w:pPr>
        <w:pStyle w:val="berschrift1"/>
        <w:rPr>
          <w:b w:val="0"/>
          <w:color w:val="000000"/>
        </w:rPr>
      </w:pPr>
      <w:r>
        <w:lastRenderedPageBreak/>
        <w:t>T</w:t>
      </w:r>
      <w:r w:rsidR="005C1534" w:rsidRPr="006E5459">
        <w:t>echnische</w:t>
      </w:r>
      <w:r w:rsidR="005C1534">
        <w:rPr>
          <w:color w:val="000000"/>
        </w:rPr>
        <w:t xml:space="preserve"> Spezifikationen</w:t>
      </w:r>
    </w:p>
    <w:p w14:paraId="1B2BABD9" w14:textId="77777777" w:rsidR="005C1534" w:rsidRDefault="005C1534" w:rsidP="005C1534">
      <w:pPr>
        <w:pStyle w:val="Textkrper-Einzug2"/>
        <w:tabs>
          <w:tab w:val="clear" w:pos="3119"/>
          <w:tab w:val="left" w:pos="426"/>
          <w:tab w:val="right" w:pos="9638"/>
        </w:tabs>
        <w:ind w:left="426" w:firstLine="0"/>
        <w:rPr>
          <w:color w:val="000000"/>
          <w:sz w:val="20"/>
        </w:rPr>
      </w:pPr>
      <w:r>
        <w:rPr>
          <w:color w:val="000000"/>
          <w:sz w:val="20"/>
        </w:rPr>
        <w:t>Soweit im Leistungsverzeichnis auf Technische Spezifikationen (z.B. nationale Normen, mit denen europäische Normen umgesetzt werden, europäische technische Bewertungen, gemeinsame technische Spezifikationen, internationale Normen) Bezug genommen wird, werden auch ohne den ausdrücklichen Zusatz „oder gleichwertig“ immer gleichwertige Technische Spezifikationen in Bezug genommen.</w:t>
      </w:r>
    </w:p>
    <w:p w14:paraId="42637061" w14:textId="1E7CF76E" w:rsidR="005C1534" w:rsidRPr="00CE134A" w:rsidRDefault="005C1534" w:rsidP="005C1534">
      <w:pPr>
        <w:pStyle w:val="berschrift1"/>
        <w:tabs>
          <w:tab w:val="left" w:pos="709"/>
          <w:tab w:val="left" w:pos="1418"/>
          <w:tab w:val="left" w:pos="2127"/>
          <w:tab w:val="left" w:pos="2836"/>
          <w:tab w:val="left" w:pos="4312"/>
        </w:tabs>
        <w:rPr>
          <w:b w:val="0"/>
        </w:rPr>
      </w:pPr>
      <w:r w:rsidRPr="00CE134A">
        <w:t>Beschleunigungsvergütung</w:t>
      </w:r>
      <w:r>
        <w:tab/>
      </w:r>
    </w:p>
    <w:p w14:paraId="7BDB1F96" w14:textId="77777777" w:rsidR="005C1534" w:rsidRDefault="005C1534" w:rsidP="005C1534">
      <w:pPr>
        <w:pStyle w:val="Textkrper-Einzug2"/>
        <w:tabs>
          <w:tab w:val="clear" w:pos="3119"/>
          <w:tab w:val="left" w:pos="709"/>
          <w:tab w:val="right" w:pos="9638"/>
        </w:tabs>
        <w:ind w:hanging="283"/>
        <w:rPr>
          <w:sz w:val="20"/>
        </w:rPr>
      </w:pPr>
      <w:r>
        <w:rPr>
          <w:sz w:val="20"/>
        </w:rPr>
        <w:fldChar w:fldCharType="begin">
          <w:ffData>
            <w:name w:val="Kontrollkästchen11"/>
            <w:enabled/>
            <w:calcOnExit w:val="0"/>
            <w:checkBox>
              <w:sizeAuto/>
              <w:default w:val="0"/>
            </w:checkBox>
          </w:ffData>
        </w:fldChar>
      </w:r>
      <w:bookmarkStart w:id="1" w:name="Kontrollkästchen11"/>
      <w:r>
        <w:rPr>
          <w:sz w:val="20"/>
        </w:rPr>
        <w:instrText xml:space="preserve"> FORMCHECKBOX </w:instrText>
      </w:r>
      <w:r w:rsidR="00DE7766">
        <w:rPr>
          <w:sz w:val="20"/>
        </w:rPr>
      </w:r>
      <w:r w:rsidR="00DE7766">
        <w:rPr>
          <w:sz w:val="20"/>
        </w:rPr>
        <w:fldChar w:fldCharType="separate"/>
      </w:r>
      <w:r>
        <w:rPr>
          <w:sz w:val="20"/>
        </w:rPr>
        <w:fldChar w:fldCharType="end"/>
      </w:r>
      <w:bookmarkEnd w:id="1"/>
      <w:r>
        <w:rPr>
          <w:sz w:val="20"/>
        </w:rPr>
        <w:t xml:space="preserve"> Die Geltung einer Beschleunigungsvergütung gemäß „HVA B-StB Beschleunigungsvergütung“ wird vereinbart (siehe Anlage)</w:t>
      </w:r>
    </w:p>
    <w:p w14:paraId="2057C258" w14:textId="193F07BC" w:rsidR="005C1534" w:rsidRDefault="005C1534" w:rsidP="005C1534">
      <w:pPr>
        <w:pStyle w:val="berschrift2"/>
        <w:tabs>
          <w:tab w:val="left" w:pos="851"/>
        </w:tabs>
        <w:ind w:left="851"/>
      </w:pPr>
      <w:r>
        <w:t xml:space="preserve">Höhe der Beschleunigungsvergütung bei Unterschreitung der Einzelfristen für </w:t>
      </w:r>
    </w:p>
    <w:p w14:paraId="61C75F64" w14:textId="77777777" w:rsidR="005C1534" w:rsidRDefault="005C1534" w:rsidP="005C1534">
      <w:pPr>
        <w:pStyle w:val="Textkrper-Einzug2"/>
        <w:tabs>
          <w:tab w:val="clear" w:pos="3119"/>
          <w:tab w:val="left" w:pos="840"/>
        </w:tabs>
        <w:ind w:left="840" w:firstLine="11"/>
        <w:rPr>
          <w:sz w:val="20"/>
        </w:rPr>
      </w:pPr>
      <w:r>
        <w:rPr>
          <w:sz w:val="20"/>
        </w:rPr>
        <w:t>Verkehrsbeschränkungen</w:t>
      </w:r>
    </w:p>
    <w:p w14:paraId="38A36CB9" w14:textId="77777777" w:rsidR="005C1534" w:rsidRDefault="005C1534" w:rsidP="005C1534">
      <w:pPr>
        <w:tabs>
          <w:tab w:val="left" w:pos="2977"/>
        </w:tabs>
        <w:spacing w:line="360" w:lineRule="auto"/>
        <w:ind w:left="1843" w:hanging="992"/>
      </w:pPr>
      <w:r>
        <w:t xml:space="preserve">nach 1.4.1 </w:t>
      </w:r>
      <w:r>
        <w:tab/>
      </w:r>
      <w:r w:rsidRPr="00143C30">
        <w:rPr>
          <w:u w:val="dotted"/>
        </w:rPr>
        <w:tab/>
      </w:r>
      <w:r>
        <w:rPr>
          <w:u w:val="dotted"/>
        </w:rPr>
        <w:t xml:space="preserve"> </w:t>
      </w:r>
      <w:r>
        <w:t>EUR (netto)/Kalendertag</w:t>
      </w:r>
    </w:p>
    <w:p w14:paraId="708ED689" w14:textId="77777777" w:rsidR="005C1534" w:rsidRDefault="005C1534" w:rsidP="005C1534">
      <w:pPr>
        <w:tabs>
          <w:tab w:val="left" w:pos="2977"/>
        </w:tabs>
        <w:spacing w:line="360" w:lineRule="auto"/>
        <w:ind w:left="1843" w:hanging="992"/>
      </w:pPr>
      <w:r>
        <w:t xml:space="preserve">nach 1.4.2 </w:t>
      </w:r>
      <w:r>
        <w:tab/>
      </w:r>
      <w:r w:rsidRPr="00143C30">
        <w:rPr>
          <w:u w:val="dotted"/>
        </w:rPr>
        <w:tab/>
      </w:r>
      <w:r>
        <w:t xml:space="preserve"> EUR (netto)/Kalendertag</w:t>
      </w:r>
    </w:p>
    <w:p w14:paraId="32C9441A" w14:textId="77777777" w:rsidR="005C1534" w:rsidRDefault="005C1534" w:rsidP="005C1534">
      <w:pPr>
        <w:tabs>
          <w:tab w:val="left" w:pos="2977"/>
        </w:tabs>
        <w:spacing w:line="360" w:lineRule="auto"/>
        <w:ind w:left="1843" w:hanging="992"/>
      </w:pPr>
      <w:r>
        <w:t xml:space="preserve">nach 1.4.3 </w:t>
      </w:r>
      <w:r>
        <w:tab/>
      </w:r>
      <w:r w:rsidRPr="00143C30">
        <w:rPr>
          <w:u w:val="dotted"/>
        </w:rPr>
        <w:tab/>
      </w:r>
      <w:r>
        <w:t xml:space="preserve"> EUR (netto)/Kalendertag</w:t>
      </w:r>
    </w:p>
    <w:p w14:paraId="6E465682" w14:textId="77777777" w:rsidR="005C1534" w:rsidRDefault="005C1534" w:rsidP="005C1534">
      <w:pPr>
        <w:tabs>
          <w:tab w:val="left" w:pos="2977"/>
        </w:tabs>
        <w:spacing w:line="360" w:lineRule="auto"/>
        <w:ind w:left="1843" w:hanging="992"/>
      </w:pPr>
      <w:r>
        <w:t xml:space="preserve">nach 1.4.4 </w:t>
      </w:r>
      <w:r w:rsidRPr="00143C30">
        <w:rPr>
          <w:u w:val="dotted"/>
        </w:rPr>
        <w:tab/>
      </w:r>
      <w:r>
        <w:rPr>
          <w:u w:val="dotted"/>
        </w:rPr>
        <w:tab/>
        <w:t xml:space="preserve"> </w:t>
      </w:r>
      <w:r>
        <w:t>EUR (netto)/Kalendertag</w:t>
      </w:r>
    </w:p>
    <w:p w14:paraId="1B71BADB" w14:textId="77777777" w:rsidR="005C1534" w:rsidRDefault="005C1534" w:rsidP="005C1534">
      <w:pPr>
        <w:tabs>
          <w:tab w:val="left" w:pos="2977"/>
        </w:tabs>
        <w:spacing w:line="360" w:lineRule="auto"/>
        <w:ind w:left="1843" w:hanging="992"/>
      </w:pPr>
      <w:r>
        <w:t xml:space="preserve">nach 1.4.5 </w:t>
      </w:r>
      <w:r>
        <w:tab/>
      </w:r>
      <w:r w:rsidRPr="00143C30">
        <w:rPr>
          <w:u w:val="dotted"/>
        </w:rPr>
        <w:tab/>
      </w:r>
      <w:r>
        <w:t xml:space="preserve"> EUR (netto)/Kalendertag</w:t>
      </w:r>
    </w:p>
    <w:p w14:paraId="751A2053" w14:textId="7F545AA5" w:rsidR="005C1534" w:rsidRDefault="005C1534" w:rsidP="005C1534">
      <w:pPr>
        <w:pStyle w:val="berschrift2"/>
        <w:tabs>
          <w:tab w:val="left" w:pos="851"/>
        </w:tabs>
        <w:ind w:left="851"/>
      </w:pPr>
      <w:r>
        <w:t xml:space="preserve">Die Höchstsumme der Beschleunigungsvergütung wird auf insgesamt </w:t>
      </w:r>
      <w:r w:rsidRPr="00541CED">
        <w:rPr>
          <w:u w:val="dotted"/>
        </w:rPr>
        <w:fldChar w:fldCharType="begin">
          <w:ffData>
            <w:name w:val="Text1"/>
            <w:enabled/>
            <w:calcOnExit w:val="0"/>
            <w:textInput/>
          </w:ffData>
        </w:fldChar>
      </w:r>
      <w:r w:rsidRPr="00541CED">
        <w:rPr>
          <w:u w:val="dotted"/>
        </w:rPr>
        <w:instrText xml:space="preserve"> FORMTEXT </w:instrText>
      </w:r>
      <w:r w:rsidRPr="00541CED">
        <w:rPr>
          <w:u w:val="dotted"/>
        </w:rPr>
      </w:r>
      <w:r w:rsidRPr="00541CED">
        <w:rPr>
          <w:u w:val="dotted"/>
        </w:rPr>
        <w:fldChar w:fldCharType="separate"/>
      </w:r>
      <w:r>
        <w:rPr>
          <w:noProof/>
          <w:u w:val="dotted"/>
        </w:rPr>
        <w:t> </w:t>
      </w:r>
      <w:r>
        <w:rPr>
          <w:noProof/>
          <w:u w:val="dotted"/>
        </w:rPr>
        <w:t> </w:t>
      </w:r>
      <w:r>
        <w:rPr>
          <w:noProof/>
          <w:u w:val="dotted"/>
        </w:rPr>
        <w:t> </w:t>
      </w:r>
      <w:r>
        <w:rPr>
          <w:noProof/>
          <w:u w:val="dotted"/>
        </w:rPr>
        <w:t> </w:t>
      </w:r>
      <w:r>
        <w:rPr>
          <w:noProof/>
          <w:u w:val="dotted"/>
        </w:rPr>
        <w:t> </w:t>
      </w:r>
      <w:r w:rsidRPr="00541CED">
        <w:rPr>
          <w:u w:val="dotted"/>
        </w:rPr>
        <w:fldChar w:fldCharType="end"/>
      </w:r>
      <w:r>
        <w:t xml:space="preserve"> EUR (netto) begrenzt.</w:t>
      </w:r>
    </w:p>
    <w:p w14:paraId="0656F5E9" w14:textId="2CB2E103" w:rsidR="005C1534" w:rsidRDefault="005C1534" w:rsidP="005C1534">
      <w:pPr>
        <w:pStyle w:val="berschrift1"/>
      </w:pPr>
      <w:r w:rsidRPr="006E5459">
        <w:t>Preisgleitklauseln</w:t>
      </w:r>
    </w:p>
    <w:p w14:paraId="51249288" w14:textId="77777777" w:rsidR="005C1534" w:rsidRDefault="005C1534" w:rsidP="005C1534">
      <w:pPr>
        <w:pStyle w:val="Beschriftung"/>
        <w:tabs>
          <w:tab w:val="clear" w:pos="284"/>
          <w:tab w:val="clear" w:pos="709"/>
        </w:tabs>
        <w:spacing w:line="240" w:lineRule="auto"/>
        <w:ind w:left="426"/>
        <w:rPr>
          <w:b w:val="0"/>
          <w:sz w:val="20"/>
        </w:rPr>
      </w:pPr>
      <w:r>
        <w:rPr>
          <w:b w:val="0"/>
          <w:sz w:val="20"/>
        </w:rPr>
        <w:t>Die Geltung folgender Preisgleitklausel(n) wird vereinbart:</w:t>
      </w:r>
    </w:p>
    <w:p w14:paraId="03164FAA" w14:textId="77777777" w:rsidR="005C1534" w:rsidRPr="00B044F4" w:rsidRDefault="005C1534" w:rsidP="005C1534">
      <w:pPr>
        <w:pStyle w:val="Beschriftung"/>
        <w:tabs>
          <w:tab w:val="clear" w:pos="284"/>
          <w:tab w:val="clear" w:pos="709"/>
        </w:tabs>
        <w:spacing w:line="240" w:lineRule="auto"/>
        <w:ind w:left="426"/>
        <w:rPr>
          <w:b w:val="0"/>
          <w:sz w:val="20"/>
        </w:rPr>
      </w:pPr>
    </w:p>
    <w:p w14:paraId="09FAE196" w14:textId="6C8756C2" w:rsidR="005C1534" w:rsidRDefault="005C1534" w:rsidP="005C1534">
      <w:pPr>
        <w:pStyle w:val="Beschriftung"/>
        <w:tabs>
          <w:tab w:val="clear" w:pos="284"/>
          <w:tab w:val="clear" w:pos="709"/>
        </w:tabs>
        <w:spacing w:line="240" w:lineRule="auto"/>
        <w:ind w:left="426"/>
        <w:rPr>
          <w:b w:val="0"/>
          <w:sz w:val="20"/>
        </w:rPr>
      </w:pPr>
      <w:r>
        <w:rPr>
          <w:b w:val="0"/>
          <w:sz w:val="20"/>
        </w:rPr>
        <w:fldChar w:fldCharType="begin">
          <w:ffData>
            <w:name w:val="Kontrollkästchen2"/>
            <w:enabled/>
            <w:calcOnExit w:val="0"/>
            <w:checkBox>
              <w:sizeAuto/>
              <w:default w:val="0"/>
            </w:checkBox>
          </w:ffData>
        </w:fldChar>
      </w:r>
      <w:r>
        <w:rPr>
          <w:b w:val="0"/>
          <w:sz w:val="20"/>
        </w:rPr>
        <w:instrText xml:space="preserve"> FORMCHECKBOX </w:instrText>
      </w:r>
      <w:r w:rsidR="00DE7766">
        <w:rPr>
          <w:b w:val="0"/>
          <w:sz w:val="20"/>
        </w:rPr>
      </w:r>
      <w:r w:rsidR="00DE7766">
        <w:rPr>
          <w:b w:val="0"/>
          <w:sz w:val="20"/>
        </w:rPr>
        <w:fldChar w:fldCharType="separate"/>
      </w:r>
      <w:r>
        <w:rPr>
          <w:b w:val="0"/>
          <w:sz w:val="20"/>
        </w:rPr>
        <w:fldChar w:fldCharType="end"/>
      </w:r>
      <w:r>
        <w:rPr>
          <w:b w:val="0"/>
          <w:sz w:val="20"/>
        </w:rPr>
        <w:t xml:space="preserve"> Stoffpreisgleitklausel (siehe Anlage)</w:t>
      </w:r>
    </w:p>
    <w:p w14:paraId="78ACED24" w14:textId="77777777" w:rsidR="005C1534" w:rsidRDefault="005C1534" w:rsidP="005C1534">
      <w:pPr>
        <w:pStyle w:val="Beschriftung"/>
        <w:tabs>
          <w:tab w:val="clear" w:pos="284"/>
          <w:tab w:val="clear" w:pos="709"/>
        </w:tabs>
        <w:spacing w:line="240" w:lineRule="auto"/>
        <w:ind w:left="426"/>
      </w:pPr>
    </w:p>
    <w:p w14:paraId="1D127103" w14:textId="77777777" w:rsidR="005C1534" w:rsidRPr="00CA661D" w:rsidRDefault="005C1534" w:rsidP="005C1534">
      <w:pPr>
        <w:pStyle w:val="Beschriftung"/>
        <w:tabs>
          <w:tab w:val="clear" w:pos="284"/>
          <w:tab w:val="clear" w:pos="709"/>
          <w:tab w:val="clear" w:pos="3119"/>
          <w:tab w:val="left" w:pos="7797"/>
        </w:tabs>
        <w:spacing w:line="240" w:lineRule="auto"/>
        <w:ind w:left="426"/>
        <w:rPr>
          <w:i/>
        </w:rPr>
      </w:pPr>
      <w:r>
        <w:rPr>
          <w:b w:val="0"/>
          <w:sz w:val="20"/>
        </w:rPr>
        <w:fldChar w:fldCharType="begin">
          <w:ffData>
            <w:name w:val="Kontrollkästchen2"/>
            <w:enabled/>
            <w:calcOnExit w:val="0"/>
            <w:checkBox>
              <w:sizeAuto/>
              <w:default w:val="0"/>
            </w:checkBox>
          </w:ffData>
        </w:fldChar>
      </w:r>
      <w:r>
        <w:rPr>
          <w:b w:val="0"/>
          <w:sz w:val="20"/>
        </w:rPr>
        <w:instrText xml:space="preserve"> FORMCHECKBOX </w:instrText>
      </w:r>
      <w:r w:rsidR="00DE7766">
        <w:rPr>
          <w:b w:val="0"/>
          <w:sz w:val="20"/>
        </w:rPr>
      </w:r>
      <w:r w:rsidR="00DE7766">
        <w:rPr>
          <w:b w:val="0"/>
          <w:sz w:val="20"/>
        </w:rPr>
        <w:fldChar w:fldCharType="separate"/>
      </w:r>
      <w:r>
        <w:rPr>
          <w:b w:val="0"/>
          <w:sz w:val="20"/>
        </w:rPr>
        <w:fldChar w:fldCharType="end"/>
      </w:r>
      <w:r>
        <w:rPr>
          <w:b w:val="0"/>
          <w:sz w:val="20"/>
        </w:rPr>
        <w:t xml:space="preserve"> </w:t>
      </w:r>
      <w:r w:rsidRPr="007C46DF">
        <w:rPr>
          <w:b w:val="0"/>
          <w:sz w:val="20"/>
          <w:u w:val="dotted"/>
        </w:rPr>
        <w:tab/>
      </w:r>
    </w:p>
    <w:p w14:paraId="67863CDB" w14:textId="1B321CCB" w:rsidR="005C1534" w:rsidRDefault="005C1534" w:rsidP="005C1534">
      <w:pPr>
        <w:pStyle w:val="berschrift1"/>
      </w:pPr>
      <w:r>
        <w:t xml:space="preserve">Weitere </w:t>
      </w:r>
      <w:r w:rsidRPr="006573CB">
        <w:t>Besondere</w:t>
      </w:r>
      <w:r>
        <w:t xml:space="preserve"> Vertragsbedingungen</w:t>
      </w:r>
    </w:p>
    <w:p w14:paraId="23D98350" w14:textId="77777777" w:rsidR="005C1534" w:rsidRDefault="005C1534" w:rsidP="005C1534">
      <w:pPr>
        <w:pStyle w:val="Beschriftung"/>
        <w:tabs>
          <w:tab w:val="clear" w:pos="284"/>
          <w:tab w:val="clear" w:pos="709"/>
        </w:tabs>
        <w:spacing w:line="240" w:lineRule="auto"/>
        <w:ind w:left="426"/>
        <w:rPr>
          <w:b w:val="0"/>
          <w:sz w:val="20"/>
        </w:rPr>
      </w:pPr>
      <w:r>
        <w:rPr>
          <w:b w:val="0"/>
          <w:sz w:val="20"/>
        </w:rPr>
        <w:fldChar w:fldCharType="begin">
          <w:ffData>
            <w:name w:val="Kontrollkästchen2"/>
            <w:enabled/>
            <w:calcOnExit w:val="0"/>
            <w:checkBox>
              <w:sizeAuto/>
              <w:default w:val="0"/>
            </w:checkBox>
          </w:ffData>
        </w:fldChar>
      </w:r>
      <w:r>
        <w:rPr>
          <w:b w:val="0"/>
          <w:sz w:val="20"/>
        </w:rPr>
        <w:instrText xml:space="preserve"> FORMCHECKBOX </w:instrText>
      </w:r>
      <w:r w:rsidR="00DE7766">
        <w:rPr>
          <w:b w:val="0"/>
          <w:sz w:val="20"/>
        </w:rPr>
      </w:r>
      <w:r w:rsidR="00DE7766">
        <w:rPr>
          <w:b w:val="0"/>
          <w:sz w:val="20"/>
        </w:rPr>
        <w:fldChar w:fldCharType="separate"/>
      </w:r>
      <w:r>
        <w:rPr>
          <w:b w:val="0"/>
          <w:sz w:val="20"/>
        </w:rPr>
        <w:fldChar w:fldCharType="end"/>
      </w:r>
      <w:r>
        <w:rPr>
          <w:b w:val="0"/>
          <w:sz w:val="20"/>
        </w:rPr>
        <w:t xml:space="preserve"> Keine</w:t>
      </w:r>
    </w:p>
    <w:p w14:paraId="6A8F6129" w14:textId="77777777" w:rsidR="005C1534" w:rsidRPr="00715939" w:rsidRDefault="005C1534" w:rsidP="005C1534">
      <w:pPr>
        <w:pStyle w:val="Beschriftung"/>
        <w:tabs>
          <w:tab w:val="clear" w:pos="284"/>
          <w:tab w:val="clear" w:pos="709"/>
        </w:tabs>
        <w:spacing w:line="240" w:lineRule="auto"/>
        <w:ind w:left="426"/>
        <w:rPr>
          <w:b w:val="0"/>
        </w:rPr>
      </w:pPr>
    </w:p>
    <w:p w14:paraId="198F5E94" w14:textId="77777777" w:rsidR="005C1534" w:rsidRDefault="005C1534" w:rsidP="005C1534">
      <w:pPr>
        <w:pStyle w:val="Beschriftung"/>
        <w:tabs>
          <w:tab w:val="clear" w:pos="284"/>
          <w:tab w:val="clear" w:pos="709"/>
        </w:tabs>
        <w:spacing w:line="240" w:lineRule="auto"/>
        <w:ind w:left="426"/>
        <w:rPr>
          <w:b w:val="0"/>
          <w:sz w:val="20"/>
        </w:rPr>
      </w:pPr>
      <w:r>
        <w:rPr>
          <w:b w:val="0"/>
          <w:sz w:val="20"/>
        </w:rPr>
        <w:fldChar w:fldCharType="begin">
          <w:ffData>
            <w:name w:val="Kontrollkästchen2"/>
            <w:enabled/>
            <w:calcOnExit w:val="0"/>
            <w:checkBox>
              <w:sizeAuto/>
              <w:default w:val="0"/>
            </w:checkBox>
          </w:ffData>
        </w:fldChar>
      </w:r>
      <w:r>
        <w:rPr>
          <w:b w:val="0"/>
          <w:sz w:val="20"/>
        </w:rPr>
        <w:instrText xml:space="preserve"> FORMCHECKBOX </w:instrText>
      </w:r>
      <w:r w:rsidR="00DE7766">
        <w:rPr>
          <w:b w:val="0"/>
          <w:sz w:val="20"/>
        </w:rPr>
      </w:r>
      <w:r w:rsidR="00DE7766">
        <w:rPr>
          <w:b w:val="0"/>
          <w:sz w:val="20"/>
        </w:rPr>
        <w:fldChar w:fldCharType="separate"/>
      </w:r>
      <w:r>
        <w:rPr>
          <w:b w:val="0"/>
          <w:sz w:val="20"/>
        </w:rPr>
        <w:fldChar w:fldCharType="end"/>
      </w:r>
      <w:r>
        <w:rPr>
          <w:b w:val="0"/>
          <w:sz w:val="20"/>
        </w:rPr>
        <w:t xml:space="preserve"> Siehe beigefügte Unterlage</w:t>
      </w:r>
    </w:p>
    <w:p w14:paraId="74B5A56D" w14:textId="77777777" w:rsidR="005C1534" w:rsidRPr="007C46DF" w:rsidRDefault="005C1534" w:rsidP="005C1534">
      <w:pPr>
        <w:pStyle w:val="Beschriftung"/>
        <w:tabs>
          <w:tab w:val="clear" w:pos="284"/>
          <w:tab w:val="clear" w:pos="709"/>
        </w:tabs>
        <w:spacing w:line="240" w:lineRule="auto"/>
        <w:rPr>
          <w:b w:val="0"/>
          <w:sz w:val="20"/>
        </w:rPr>
      </w:pPr>
    </w:p>
    <w:p w14:paraId="77983111" w14:textId="77777777" w:rsidR="005C1534" w:rsidRPr="007C46DF" w:rsidRDefault="005C1534" w:rsidP="005C1534">
      <w:pPr>
        <w:pStyle w:val="Beschriftung"/>
        <w:tabs>
          <w:tab w:val="clear" w:pos="284"/>
          <w:tab w:val="clear" w:pos="709"/>
        </w:tabs>
        <w:spacing w:line="240" w:lineRule="auto"/>
        <w:ind w:left="426"/>
        <w:rPr>
          <w:b w:val="0"/>
          <w:sz w:val="20"/>
        </w:rPr>
      </w:pPr>
    </w:p>
    <w:p w14:paraId="249F5DBA" w14:textId="6AECE368" w:rsidR="005C1534" w:rsidRDefault="005C1534" w:rsidP="005C1534">
      <w:pPr>
        <w:tabs>
          <w:tab w:val="left" w:pos="5245"/>
          <w:tab w:val="left" w:pos="5670"/>
          <w:tab w:val="right" w:pos="9498"/>
        </w:tabs>
        <w:spacing w:line="360" w:lineRule="auto"/>
        <w:ind w:left="993" w:hanging="993"/>
        <w:rPr>
          <w:u w:val="dotted"/>
        </w:rPr>
      </w:pPr>
      <w:r>
        <w:t>Anlagen:</w:t>
      </w:r>
      <w:r>
        <w:tab/>
      </w:r>
      <w:r>
        <w:fldChar w:fldCharType="begin">
          <w:ffData>
            <w:name w:val=""/>
            <w:enabled/>
            <w:calcOnExit w:val="0"/>
            <w:checkBox>
              <w:sizeAuto/>
              <w:default w:val="0"/>
            </w:checkBox>
          </w:ffData>
        </w:fldChar>
      </w:r>
      <w:r>
        <w:instrText xml:space="preserve"> FORMCHECKBOX </w:instrText>
      </w:r>
      <w:r w:rsidR="00DE7766">
        <w:fldChar w:fldCharType="separate"/>
      </w:r>
      <w:r>
        <w:fldChar w:fldCharType="end"/>
      </w:r>
      <w:r>
        <w:t xml:space="preserve"> Weitere Besondere Vertragsbedingungen</w:t>
      </w:r>
    </w:p>
    <w:p w14:paraId="10DB687D" w14:textId="1CDD02F2" w:rsidR="005C1534" w:rsidRDefault="005C1534" w:rsidP="005C1534">
      <w:pPr>
        <w:tabs>
          <w:tab w:val="left" w:pos="5245"/>
          <w:tab w:val="left" w:pos="5670"/>
          <w:tab w:val="right" w:pos="9498"/>
        </w:tabs>
        <w:spacing w:line="360" w:lineRule="auto"/>
        <w:ind w:left="993"/>
        <w:rPr>
          <w:u w:val="dotted"/>
        </w:rPr>
      </w:pPr>
      <w:r>
        <w:fldChar w:fldCharType="begin">
          <w:ffData>
            <w:name w:val="Kontrollkästchen13"/>
            <w:enabled/>
            <w:calcOnExit w:val="0"/>
            <w:checkBox>
              <w:sizeAuto/>
              <w:default w:val="0"/>
            </w:checkBox>
          </w:ffData>
        </w:fldChar>
      </w:r>
      <w:r>
        <w:instrText xml:space="preserve"> FORMCHECKBOX </w:instrText>
      </w:r>
      <w:r w:rsidR="00DE7766">
        <w:fldChar w:fldCharType="separate"/>
      </w:r>
      <w:r>
        <w:fldChar w:fldCharType="end"/>
      </w:r>
      <w:r>
        <w:t xml:space="preserve"> Stoffpreisgleitklausel</w:t>
      </w:r>
    </w:p>
    <w:p w14:paraId="4C443490" w14:textId="65C6C29F" w:rsidR="005C1534" w:rsidRDefault="005C1534" w:rsidP="005C1534">
      <w:pPr>
        <w:tabs>
          <w:tab w:val="left" w:pos="5245"/>
          <w:tab w:val="left" w:pos="5670"/>
          <w:tab w:val="right" w:pos="9498"/>
        </w:tabs>
        <w:spacing w:line="360" w:lineRule="auto"/>
        <w:ind w:left="993"/>
        <w:rPr>
          <w:u w:val="dotted"/>
        </w:rPr>
      </w:pPr>
      <w:r>
        <w:fldChar w:fldCharType="begin">
          <w:ffData>
            <w:name w:val="Kontrollkästchen14"/>
            <w:enabled/>
            <w:calcOnExit w:val="0"/>
            <w:checkBox>
              <w:sizeAuto/>
              <w:default w:val="0"/>
            </w:checkBox>
          </w:ffData>
        </w:fldChar>
      </w:r>
      <w:r>
        <w:instrText xml:space="preserve"> FORMCHECKBOX </w:instrText>
      </w:r>
      <w:r w:rsidR="00DE7766">
        <w:fldChar w:fldCharType="separate"/>
      </w:r>
      <w:r>
        <w:fldChar w:fldCharType="end"/>
      </w:r>
      <w:r>
        <w:t xml:space="preserve"> </w:t>
      </w:r>
      <w:r w:rsidRPr="00482870">
        <w:t>Beschleunigungsvergütung</w:t>
      </w:r>
    </w:p>
    <w:p w14:paraId="193EEFE7" w14:textId="77777777" w:rsidR="005C1534" w:rsidRDefault="005C1534" w:rsidP="005C1534">
      <w:pPr>
        <w:tabs>
          <w:tab w:val="right" w:pos="9498"/>
        </w:tabs>
        <w:spacing w:line="360" w:lineRule="auto"/>
        <w:ind w:left="993"/>
        <w:rPr>
          <w:u w:val="dotted"/>
        </w:rPr>
      </w:pPr>
      <w:r>
        <w:fldChar w:fldCharType="begin">
          <w:ffData>
            <w:name w:val="Kontrollkästchen15"/>
            <w:enabled/>
            <w:calcOnExit w:val="0"/>
            <w:checkBox>
              <w:sizeAuto/>
              <w:default w:val="0"/>
            </w:checkBox>
          </w:ffData>
        </w:fldChar>
      </w:r>
      <w:r>
        <w:instrText xml:space="preserve"> FORMCHECKBOX </w:instrText>
      </w:r>
      <w:r w:rsidR="00DE7766">
        <w:fldChar w:fldCharType="separate"/>
      </w:r>
      <w:r>
        <w:fldChar w:fldCharType="end"/>
      </w:r>
      <w:r>
        <w:t xml:space="preserve"> </w:t>
      </w:r>
      <w:r w:rsidRPr="007C46DF">
        <w:rPr>
          <w:u w:val="dotted"/>
        </w:rPr>
        <w:tab/>
      </w:r>
    </w:p>
    <w:p w14:paraId="1E861E54" w14:textId="77777777" w:rsidR="005C1534" w:rsidRPr="007C46DF" w:rsidRDefault="005C1534" w:rsidP="005C1534">
      <w:pPr>
        <w:tabs>
          <w:tab w:val="right" w:pos="9498"/>
        </w:tabs>
        <w:spacing w:line="360" w:lineRule="auto"/>
        <w:ind w:left="993"/>
        <w:rPr>
          <w:u w:val="dotted"/>
        </w:rPr>
      </w:pPr>
      <w:r>
        <w:fldChar w:fldCharType="begin">
          <w:ffData>
            <w:name w:val="Kontrollkästchen15"/>
            <w:enabled/>
            <w:calcOnExit w:val="0"/>
            <w:checkBox>
              <w:sizeAuto/>
              <w:default w:val="0"/>
            </w:checkBox>
          </w:ffData>
        </w:fldChar>
      </w:r>
      <w:r>
        <w:instrText xml:space="preserve"> FORMCHECKBOX </w:instrText>
      </w:r>
      <w:r w:rsidR="00DE7766">
        <w:fldChar w:fldCharType="separate"/>
      </w:r>
      <w:r>
        <w:fldChar w:fldCharType="end"/>
      </w:r>
      <w:r>
        <w:t xml:space="preserve"> </w:t>
      </w:r>
      <w:r w:rsidRPr="007C46DF">
        <w:rPr>
          <w:u w:val="dotted"/>
        </w:rPr>
        <w:tab/>
      </w:r>
    </w:p>
    <w:p w14:paraId="19112E43" w14:textId="77777777" w:rsidR="008809BF" w:rsidRPr="005C1534" w:rsidRDefault="008809BF" w:rsidP="005C1534"/>
    <w:sectPr w:rsidR="008809BF" w:rsidRPr="005C1534" w:rsidSect="00201F16">
      <w:headerReference w:type="default" r:id="rId11"/>
      <w:footerReference w:type="default" r:id="rId12"/>
      <w:pgSz w:w="11906" w:h="16838"/>
      <w:pgMar w:top="1418"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0C54DC" w14:textId="77777777" w:rsidR="00DE7766" w:rsidRDefault="00DE7766" w:rsidP="00B3223D">
      <w:pPr>
        <w:spacing w:after="0" w:line="240" w:lineRule="auto"/>
      </w:pPr>
      <w:r>
        <w:separator/>
      </w:r>
    </w:p>
  </w:endnote>
  <w:endnote w:type="continuationSeparator" w:id="0">
    <w:p w14:paraId="20EF6BEB" w14:textId="77777777" w:rsidR="00DE7766" w:rsidRDefault="00DE7766" w:rsidP="00B3223D">
      <w:pPr>
        <w:spacing w:after="0" w:line="240" w:lineRule="auto"/>
      </w:pPr>
      <w:r>
        <w:continuationSeparator/>
      </w:r>
    </w:p>
  </w:endnote>
  <w:endnote w:type="continuationNotice" w:id="1">
    <w:p w14:paraId="0E143B6F" w14:textId="77777777" w:rsidR="00DE7766" w:rsidRDefault="00DE7766">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8743386"/>
      <w:docPartObj>
        <w:docPartGallery w:val="Page Numbers (Bottom of Page)"/>
        <w:docPartUnique/>
      </w:docPartObj>
    </w:sdtPr>
    <w:sdtEndPr/>
    <w:sdtContent>
      <w:p w14:paraId="611AE55B" w14:textId="77777777" w:rsidR="00E352F1" w:rsidRDefault="00E352F1" w:rsidP="00E352F1">
        <w:pPr>
          <w:pStyle w:val="Fuzeile"/>
          <w:jc w:val="center"/>
        </w:pPr>
        <w:r>
          <w:fldChar w:fldCharType="begin"/>
        </w:r>
        <w:r>
          <w:instrText>PAGE   \* MERGEFORMAT</w:instrText>
        </w:r>
        <w:r>
          <w:fldChar w:fldCharType="separate"/>
        </w:r>
        <w:r w:rsidR="00705556">
          <w:rPr>
            <w:noProof/>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001C73" w14:textId="77777777" w:rsidR="00DE7766" w:rsidRDefault="00DE7766" w:rsidP="00B3223D">
      <w:pPr>
        <w:spacing w:after="0" w:line="240" w:lineRule="auto"/>
      </w:pPr>
      <w:r>
        <w:separator/>
      </w:r>
    </w:p>
  </w:footnote>
  <w:footnote w:type="continuationSeparator" w:id="0">
    <w:p w14:paraId="2613EC7B" w14:textId="77777777" w:rsidR="00DE7766" w:rsidRDefault="00DE7766" w:rsidP="00B3223D">
      <w:pPr>
        <w:spacing w:after="0" w:line="240" w:lineRule="auto"/>
      </w:pPr>
      <w:r>
        <w:continuationSeparator/>
      </w:r>
    </w:p>
  </w:footnote>
  <w:footnote w:type="continuationNotice" w:id="1">
    <w:p w14:paraId="45EF4CB1" w14:textId="77777777" w:rsidR="00DE7766" w:rsidRDefault="00DE7766">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6DC49" w14:textId="11605F64" w:rsidR="00392B14" w:rsidRPr="008E3725" w:rsidRDefault="008809BF" w:rsidP="00C67527">
    <w:pPr>
      <w:pBdr>
        <w:bottom w:val="single" w:sz="4" w:space="1" w:color="auto"/>
      </w:pBdr>
      <w:tabs>
        <w:tab w:val="right" w:pos="9356"/>
      </w:tabs>
      <w:spacing w:before="0" w:after="0" w:line="240" w:lineRule="auto"/>
      <w:ind w:right="-2" w:firstLine="0"/>
      <w:rPr>
        <w:rFonts w:eastAsia="Times New Roman" w:cs="Arial"/>
        <w:szCs w:val="20"/>
        <w:lang w:eastAsia="de-DE"/>
      </w:rPr>
    </w:pPr>
    <w:r w:rsidRPr="008E3725">
      <w:rPr>
        <w:rFonts w:eastAsia="Times New Roman" w:cs="Arial"/>
        <w:szCs w:val="20"/>
        <w:lang w:eastAsia="de-DE"/>
      </w:rPr>
      <w:t>VHB</w:t>
    </w:r>
    <w:r w:rsidR="00392B14" w:rsidRPr="008E3725">
      <w:rPr>
        <w:rFonts w:eastAsia="Times New Roman" w:cs="Arial"/>
        <w:szCs w:val="20"/>
        <w:lang w:eastAsia="de-DE"/>
      </w:rPr>
      <w:t xml:space="preserve"> </w:t>
    </w:r>
    <w:r w:rsidR="009E0026">
      <w:rPr>
        <w:rFonts w:eastAsia="Times New Roman" w:cs="Arial"/>
        <w:szCs w:val="20"/>
        <w:lang w:eastAsia="de-DE"/>
      </w:rPr>
      <w:t xml:space="preserve">Kommunal </w:t>
    </w:r>
    <w:r w:rsidR="00392B14" w:rsidRPr="008E3725">
      <w:rPr>
        <w:rFonts w:eastAsia="Times New Roman" w:cs="Arial"/>
        <w:szCs w:val="20"/>
        <w:lang w:eastAsia="de-DE"/>
      </w:rPr>
      <w:t xml:space="preserve">NRW </w:t>
    </w:r>
    <w:r w:rsidR="00392B14" w:rsidRPr="008E3725">
      <w:rPr>
        <w:rFonts w:eastAsia="Times New Roman" w:cs="Arial"/>
        <w:szCs w:val="20"/>
        <w:lang w:eastAsia="de-DE"/>
      </w:rPr>
      <w:tab/>
    </w:r>
    <w:r>
      <w:rPr>
        <w:rFonts w:eastAsia="Times New Roman" w:cs="Arial"/>
        <w:szCs w:val="20"/>
        <w:lang w:eastAsia="de-DE"/>
      </w:rPr>
      <w:t xml:space="preserve">Formular </w:t>
    </w:r>
    <w:r w:rsidR="00E37ABC">
      <w:rPr>
        <w:rFonts w:eastAsia="Times New Roman" w:cs="Arial"/>
        <w:szCs w:val="20"/>
        <w:lang w:eastAsia="de-DE"/>
      </w:rPr>
      <w:t>513</w:t>
    </w:r>
    <w:r w:rsidR="00C67527">
      <w:rPr>
        <w:rFonts w:eastAsia="Times New Roman" w:cs="Arial"/>
        <w:szCs w:val="20"/>
        <w:lang w:eastAsia="de-DE"/>
      </w:rPr>
      <w:t xml:space="preserve"> VOB</w:t>
    </w:r>
  </w:p>
  <w:p w14:paraId="6EADB994" w14:textId="331AC836" w:rsidR="00392B14" w:rsidRPr="008E3725" w:rsidRDefault="009E0026" w:rsidP="00C67527">
    <w:pPr>
      <w:pBdr>
        <w:bottom w:val="single" w:sz="4" w:space="1" w:color="auto"/>
      </w:pBdr>
      <w:tabs>
        <w:tab w:val="left" w:pos="6090"/>
        <w:tab w:val="right" w:pos="9356"/>
      </w:tabs>
      <w:spacing w:before="0" w:after="0" w:line="240" w:lineRule="auto"/>
      <w:ind w:right="-2" w:firstLine="0"/>
      <w:rPr>
        <w:rFonts w:eastAsia="Times New Roman" w:cs="Arial"/>
        <w:szCs w:val="20"/>
        <w:lang w:eastAsia="de-DE"/>
      </w:rPr>
    </w:pPr>
    <w:r>
      <w:rPr>
        <w:rFonts w:eastAsia="Times New Roman" w:cs="Arial"/>
        <w:szCs w:val="20"/>
        <w:lang w:eastAsia="de-DE"/>
      </w:rPr>
      <w:t>09</w:t>
    </w:r>
    <w:r w:rsidR="008809BF" w:rsidRPr="008E3725">
      <w:rPr>
        <w:rFonts w:eastAsia="Times New Roman" w:cs="Arial"/>
        <w:szCs w:val="20"/>
        <w:lang w:eastAsia="de-DE"/>
      </w:rPr>
      <w:t>/20</w:t>
    </w:r>
    <w:r>
      <w:rPr>
        <w:rFonts w:eastAsia="Times New Roman" w:cs="Arial"/>
        <w:szCs w:val="20"/>
        <w:lang w:eastAsia="de-DE"/>
      </w:rPr>
      <w:t>25</w:t>
    </w:r>
    <w:r w:rsidR="00392B14" w:rsidRPr="008E3725">
      <w:rPr>
        <w:rFonts w:eastAsia="Times New Roman" w:cs="Arial"/>
        <w:szCs w:val="20"/>
        <w:lang w:eastAsia="de-DE"/>
      </w:rPr>
      <w:tab/>
    </w:r>
    <w:r w:rsidR="00C67527">
      <w:rPr>
        <w:rFonts w:eastAsia="Times New Roman" w:cs="Arial"/>
        <w:szCs w:val="20"/>
        <w:lang w:eastAsia="de-DE"/>
      </w:rPr>
      <w:tab/>
    </w:r>
    <w:r w:rsidR="00F44864">
      <w:rPr>
        <w:rFonts w:eastAsia="Times New Roman" w:cs="Arial"/>
        <w:szCs w:val="20"/>
        <w:lang w:eastAsia="de-DE"/>
      </w:rPr>
      <w:t>Besondere Vertragsbedingungen</w:t>
    </w:r>
  </w:p>
  <w:p w14:paraId="19B55389" w14:textId="77777777" w:rsidR="00392B14" w:rsidRPr="008E3725" w:rsidRDefault="00392B1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F649F"/>
    <w:multiLevelType w:val="hybridMultilevel"/>
    <w:tmpl w:val="09B847A0"/>
    <w:lvl w:ilvl="0" w:tplc="B876361A">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1" w15:restartNumberingAfterBreak="0">
    <w:nsid w:val="0DDA0999"/>
    <w:multiLevelType w:val="hybridMultilevel"/>
    <w:tmpl w:val="31E6B092"/>
    <w:lvl w:ilvl="0" w:tplc="15C0D2B2">
      <w:start w:val="1"/>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83850D2"/>
    <w:multiLevelType w:val="hybridMultilevel"/>
    <w:tmpl w:val="8634F65A"/>
    <w:lvl w:ilvl="0" w:tplc="62C24A84">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9877712"/>
    <w:multiLevelType w:val="hybridMultilevel"/>
    <w:tmpl w:val="A14666A6"/>
    <w:lvl w:ilvl="0" w:tplc="4D12208C">
      <w:numFmt w:val="bullet"/>
      <w:lvlText w:val="-"/>
      <w:lvlJc w:val="left"/>
      <w:pPr>
        <w:ind w:left="1068" w:hanging="360"/>
      </w:pPr>
      <w:rPr>
        <w:rFonts w:ascii="Arial" w:eastAsiaTheme="minorHAnsi" w:hAnsi="Arial" w:cs="Aria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4" w15:restartNumberingAfterBreak="0">
    <w:nsid w:val="1B2761CD"/>
    <w:multiLevelType w:val="hybridMultilevel"/>
    <w:tmpl w:val="893C56A4"/>
    <w:lvl w:ilvl="0" w:tplc="04070017">
      <w:start w:val="1"/>
      <w:numFmt w:val="lowerLetter"/>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5" w15:restartNumberingAfterBreak="0">
    <w:nsid w:val="267107EB"/>
    <w:multiLevelType w:val="hybridMultilevel"/>
    <w:tmpl w:val="E254685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AF419AA"/>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1030C9B"/>
    <w:multiLevelType w:val="hybridMultilevel"/>
    <w:tmpl w:val="CAAA5834"/>
    <w:lvl w:ilvl="0" w:tplc="4D12208C">
      <w:numFmt w:val="bullet"/>
      <w:lvlText w:val="-"/>
      <w:lvlJc w:val="left"/>
      <w:pPr>
        <w:ind w:left="1068" w:hanging="360"/>
      </w:pPr>
      <w:rPr>
        <w:rFonts w:ascii="Arial" w:eastAsiaTheme="minorHAnsi" w:hAnsi="Arial" w:cs="Aria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8" w15:restartNumberingAfterBreak="0">
    <w:nsid w:val="329E1ACE"/>
    <w:multiLevelType w:val="multilevel"/>
    <w:tmpl w:val="874CEADE"/>
    <w:lvl w:ilvl="0">
      <w:start w:val="1"/>
      <w:numFmt w:val="decimal"/>
      <w:pStyle w:val="berschrift1"/>
      <w:lvlText w:val="%1."/>
      <w:lvlJc w:val="left"/>
      <w:pPr>
        <w:ind w:left="360" w:hanging="360"/>
      </w:pPr>
    </w:lvl>
    <w:lvl w:ilvl="1">
      <w:start w:val="1"/>
      <w:numFmt w:val="decimal"/>
      <w:pStyle w:val="berschrift2"/>
      <w:lvlText w:val="%1.%2"/>
      <w:lvlJc w:val="left"/>
      <w:pPr>
        <w:ind w:left="128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9" w15:restartNumberingAfterBreak="0">
    <w:nsid w:val="3DEF4270"/>
    <w:multiLevelType w:val="hybridMultilevel"/>
    <w:tmpl w:val="9A4AA20A"/>
    <w:lvl w:ilvl="0" w:tplc="3940A86A">
      <w:start w:val="1"/>
      <w:numFmt w:val="lowerLetter"/>
      <w:lvlText w:val="%1)"/>
      <w:lvlJc w:val="left"/>
      <w:pPr>
        <w:ind w:left="1068" w:hanging="360"/>
      </w:pPr>
    </w:lvl>
    <w:lvl w:ilvl="1" w:tplc="04070019">
      <w:start w:val="1"/>
      <w:numFmt w:val="lowerLetter"/>
      <w:lvlText w:val="%2."/>
      <w:lvlJc w:val="left"/>
      <w:pPr>
        <w:ind w:left="1788" w:hanging="360"/>
      </w:pPr>
    </w:lvl>
    <w:lvl w:ilvl="2" w:tplc="0407001B">
      <w:start w:val="1"/>
      <w:numFmt w:val="lowerRoman"/>
      <w:lvlText w:val="%3."/>
      <w:lvlJc w:val="right"/>
      <w:pPr>
        <w:ind w:left="2508" w:hanging="180"/>
      </w:pPr>
    </w:lvl>
    <w:lvl w:ilvl="3" w:tplc="0407000F">
      <w:start w:val="1"/>
      <w:numFmt w:val="decimal"/>
      <w:lvlText w:val="%4."/>
      <w:lvlJc w:val="left"/>
      <w:pPr>
        <w:ind w:left="3228" w:hanging="360"/>
      </w:pPr>
    </w:lvl>
    <w:lvl w:ilvl="4" w:tplc="04070019">
      <w:start w:val="1"/>
      <w:numFmt w:val="lowerLetter"/>
      <w:lvlText w:val="%5."/>
      <w:lvlJc w:val="left"/>
      <w:pPr>
        <w:ind w:left="3948" w:hanging="360"/>
      </w:pPr>
    </w:lvl>
    <w:lvl w:ilvl="5" w:tplc="0407001B">
      <w:start w:val="1"/>
      <w:numFmt w:val="lowerRoman"/>
      <w:lvlText w:val="%6."/>
      <w:lvlJc w:val="right"/>
      <w:pPr>
        <w:ind w:left="4668" w:hanging="180"/>
      </w:pPr>
    </w:lvl>
    <w:lvl w:ilvl="6" w:tplc="0407000F">
      <w:start w:val="1"/>
      <w:numFmt w:val="decimal"/>
      <w:lvlText w:val="%7."/>
      <w:lvlJc w:val="left"/>
      <w:pPr>
        <w:ind w:left="5388" w:hanging="360"/>
      </w:pPr>
    </w:lvl>
    <w:lvl w:ilvl="7" w:tplc="04070019">
      <w:start w:val="1"/>
      <w:numFmt w:val="lowerLetter"/>
      <w:lvlText w:val="%8."/>
      <w:lvlJc w:val="left"/>
      <w:pPr>
        <w:ind w:left="6108" w:hanging="360"/>
      </w:pPr>
    </w:lvl>
    <w:lvl w:ilvl="8" w:tplc="0407001B">
      <w:start w:val="1"/>
      <w:numFmt w:val="lowerRoman"/>
      <w:lvlText w:val="%9."/>
      <w:lvlJc w:val="right"/>
      <w:pPr>
        <w:ind w:left="6828" w:hanging="180"/>
      </w:pPr>
    </w:lvl>
  </w:abstractNum>
  <w:abstractNum w:abstractNumId="10" w15:restartNumberingAfterBreak="0">
    <w:nsid w:val="3F1004FB"/>
    <w:multiLevelType w:val="multilevel"/>
    <w:tmpl w:val="BB4E1992"/>
    <w:lvl w:ilvl="0">
      <w:start w:val="2"/>
      <w:numFmt w:val="none"/>
      <w:lvlText w:val="2.2"/>
      <w:lvlJc w:val="left"/>
      <w:pPr>
        <w:tabs>
          <w:tab w:val="num" w:pos="420"/>
        </w:tabs>
        <w:ind w:left="420" w:hanging="420"/>
      </w:pPr>
      <w:rPr>
        <w:rFonts w:hint="default"/>
        <w:sz w:val="14"/>
      </w:rPr>
    </w:lvl>
    <w:lvl w:ilvl="1">
      <w:start w:val="1"/>
      <w:numFmt w:val="decimal"/>
      <w:lvlText w:val="%1.%2"/>
      <w:lvlJc w:val="left"/>
      <w:pPr>
        <w:tabs>
          <w:tab w:val="num" w:pos="708"/>
        </w:tabs>
        <w:ind w:left="708" w:hanging="420"/>
      </w:pPr>
      <w:rPr>
        <w:rFonts w:hint="default"/>
        <w:sz w:val="14"/>
      </w:rPr>
    </w:lvl>
    <w:lvl w:ilvl="2">
      <w:start w:val="1"/>
      <w:numFmt w:val="decimal"/>
      <w:lvlText w:val="%1.%2.%3"/>
      <w:lvlJc w:val="left"/>
      <w:pPr>
        <w:tabs>
          <w:tab w:val="num" w:pos="996"/>
        </w:tabs>
        <w:ind w:left="996" w:hanging="420"/>
      </w:pPr>
      <w:rPr>
        <w:rFonts w:hint="default"/>
        <w:sz w:val="14"/>
      </w:rPr>
    </w:lvl>
    <w:lvl w:ilvl="3">
      <w:start w:val="1"/>
      <w:numFmt w:val="decimal"/>
      <w:lvlText w:val="%1.%2.%3.%4"/>
      <w:lvlJc w:val="left"/>
      <w:pPr>
        <w:tabs>
          <w:tab w:val="num" w:pos="1584"/>
        </w:tabs>
        <w:ind w:left="1584" w:hanging="720"/>
      </w:pPr>
      <w:rPr>
        <w:rFonts w:hint="default"/>
        <w:sz w:val="14"/>
      </w:rPr>
    </w:lvl>
    <w:lvl w:ilvl="4">
      <w:start w:val="1"/>
      <w:numFmt w:val="decimal"/>
      <w:lvlText w:val="%1.%2.%3.%4.%5"/>
      <w:lvlJc w:val="left"/>
      <w:pPr>
        <w:tabs>
          <w:tab w:val="num" w:pos="1872"/>
        </w:tabs>
        <w:ind w:left="1872" w:hanging="720"/>
      </w:pPr>
      <w:rPr>
        <w:rFonts w:hint="default"/>
        <w:sz w:val="14"/>
      </w:rPr>
    </w:lvl>
    <w:lvl w:ilvl="5">
      <w:start w:val="1"/>
      <w:numFmt w:val="decimal"/>
      <w:lvlText w:val="%1.%2.%3.%4.%5.%6"/>
      <w:lvlJc w:val="left"/>
      <w:pPr>
        <w:tabs>
          <w:tab w:val="num" w:pos="2160"/>
        </w:tabs>
        <w:ind w:left="2160" w:hanging="720"/>
      </w:pPr>
      <w:rPr>
        <w:rFonts w:hint="default"/>
        <w:sz w:val="14"/>
      </w:rPr>
    </w:lvl>
    <w:lvl w:ilvl="6">
      <w:start w:val="1"/>
      <w:numFmt w:val="decimal"/>
      <w:lvlText w:val="%1.%2.%3.%4.%5.%6.%7"/>
      <w:lvlJc w:val="left"/>
      <w:pPr>
        <w:tabs>
          <w:tab w:val="num" w:pos="2808"/>
        </w:tabs>
        <w:ind w:left="2808" w:hanging="1080"/>
      </w:pPr>
      <w:rPr>
        <w:rFonts w:hint="default"/>
        <w:sz w:val="14"/>
      </w:rPr>
    </w:lvl>
    <w:lvl w:ilvl="7">
      <w:start w:val="1"/>
      <w:numFmt w:val="decimal"/>
      <w:lvlText w:val="%1.%2.%3.%4.%5.%6.%7.%8"/>
      <w:lvlJc w:val="left"/>
      <w:pPr>
        <w:tabs>
          <w:tab w:val="num" w:pos="3096"/>
        </w:tabs>
        <w:ind w:left="3096" w:hanging="1080"/>
      </w:pPr>
      <w:rPr>
        <w:rFonts w:hint="default"/>
        <w:sz w:val="14"/>
      </w:rPr>
    </w:lvl>
    <w:lvl w:ilvl="8">
      <w:start w:val="1"/>
      <w:numFmt w:val="decimal"/>
      <w:lvlText w:val="%1.%2.%3.%4.%5.%6.%7.%8.%9"/>
      <w:lvlJc w:val="left"/>
      <w:pPr>
        <w:tabs>
          <w:tab w:val="num" w:pos="3384"/>
        </w:tabs>
        <w:ind w:left="3384" w:hanging="1080"/>
      </w:pPr>
      <w:rPr>
        <w:rFonts w:hint="default"/>
        <w:sz w:val="14"/>
      </w:rPr>
    </w:lvl>
  </w:abstractNum>
  <w:abstractNum w:abstractNumId="11" w15:restartNumberingAfterBreak="0">
    <w:nsid w:val="3FC117C7"/>
    <w:multiLevelType w:val="hybridMultilevel"/>
    <w:tmpl w:val="2724D8E8"/>
    <w:lvl w:ilvl="0" w:tplc="EB5A5C42">
      <w:start w:val="1"/>
      <w:numFmt w:val="bullet"/>
      <w:lvlText w:val=""/>
      <w:lvlJc w:val="left"/>
      <w:pPr>
        <w:ind w:left="720" w:hanging="360"/>
      </w:pPr>
      <w:rPr>
        <w:rFonts w:ascii="Symbol" w:hAnsi="Symbol" w:hint="default"/>
      </w:rPr>
    </w:lvl>
    <w:lvl w:ilvl="1" w:tplc="04070003">
      <w:start w:val="1"/>
      <w:numFmt w:val="bullet"/>
      <w:lvlText w:val="o"/>
      <w:lvlJc w:val="left"/>
      <w:pPr>
        <w:ind w:left="873" w:hanging="360"/>
      </w:pPr>
      <w:rPr>
        <w:rFonts w:ascii="Courier New" w:hAnsi="Courier New" w:cs="Courier New" w:hint="default"/>
      </w:rPr>
    </w:lvl>
    <w:lvl w:ilvl="2" w:tplc="04070005">
      <w:start w:val="1"/>
      <w:numFmt w:val="bullet"/>
      <w:lvlText w:val=""/>
      <w:lvlJc w:val="left"/>
      <w:pPr>
        <w:ind w:left="1593" w:hanging="360"/>
      </w:pPr>
      <w:rPr>
        <w:rFonts w:ascii="Wingdings" w:hAnsi="Wingdings" w:hint="default"/>
      </w:rPr>
    </w:lvl>
    <w:lvl w:ilvl="3" w:tplc="04070001">
      <w:start w:val="1"/>
      <w:numFmt w:val="bullet"/>
      <w:lvlText w:val=""/>
      <w:lvlJc w:val="left"/>
      <w:pPr>
        <w:ind w:left="2313" w:hanging="360"/>
      </w:pPr>
      <w:rPr>
        <w:rFonts w:ascii="Symbol" w:hAnsi="Symbol" w:hint="default"/>
      </w:rPr>
    </w:lvl>
    <w:lvl w:ilvl="4" w:tplc="04070003">
      <w:start w:val="1"/>
      <w:numFmt w:val="bullet"/>
      <w:lvlText w:val="o"/>
      <w:lvlJc w:val="left"/>
      <w:pPr>
        <w:ind w:left="3033" w:hanging="360"/>
      </w:pPr>
      <w:rPr>
        <w:rFonts w:ascii="Courier New" w:hAnsi="Courier New" w:cs="Courier New" w:hint="default"/>
      </w:rPr>
    </w:lvl>
    <w:lvl w:ilvl="5" w:tplc="04070005">
      <w:start w:val="1"/>
      <w:numFmt w:val="bullet"/>
      <w:lvlText w:val=""/>
      <w:lvlJc w:val="left"/>
      <w:pPr>
        <w:ind w:left="3753" w:hanging="360"/>
      </w:pPr>
      <w:rPr>
        <w:rFonts w:ascii="Wingdings" w:hAnsi="Wingdings" w:hint="default"/>
      </w:rPr>
    </w:lvl>
    <w:lvl w:ilvl="6" w:tplc="04070001">
      <w:start w:val="1"/>
      <w:numFmt w:val="bullet"/>
      <w:lvlText w:val=""/>
      <w:lvlJc w:val="left"/>
      <w:pPr>
        <w:ind w:left="4473" w:hanging="360"/>
      </w:pPr>
      <w:rPr>
        <w:rFonts w:ascii="Symbol" w:hAnsi="Symbol" w:hint="default"/>
      </w:rPr>
    </w:lvl>
    <w:lvl w:ilvl="7" w:tplc="04070003">
      <w:start w:val="1"/>
      <w:numFmt w:val="bullet"/>
      <w:lvlText w:val="o"/>
      <w:lvlJc w:val="left"/>
      <w:pPr>
        <w:ind w:left="5193" w:hanging="360"/>
      </w:pPr>
      <w:rPr>
        <w:rFonts w:ascii="Courier New" w:hAnsi="Courier New" w:cs="Courier New" w:hint="default"/>
      </w:rPr>
    </w:lvl>
    <w:lvl w:ilvl="8" w:tplc="04070005">
      <w:start w:val="1"/>
      <w:numFmt w:val="bullet"/>
      <w:lvlText w:val=""/>
      <w:lvlJc w:val="left"/>
      <w:pPr>
        <w:ind w:left="5913" w:hanging="360"/>
      </w:pPr>
      <w:rPr>
        <w:rFonts w:ascii="Wingdings" w:hAnsi="Wingdings" w:hint="default"/>
      </w:rPr>
    </w:lvl>
  </w:abstractNum>
  <w:abstractNum w:abstractNumId="12" w15:restartNumberingAfterBreak="0">
    <w:nsid w:val="43A66F4D"/>
    <w:multiLevelType w:val="hybridMultilevel"/>
    <w:tmpl w:val="4C8029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5405B22"/>
    <w:multiLevelType w:val="hybridMultilevel"/>
    <w:tmpl w:val="45E4D07A"/>
    <w:lvl w:ilvl="0" w:tplc="45205918">
      <w:start w:val="1"/>
      <w:numFmt w:val="decimal"/>
      <w:lvlText w:val="%1."/>
      <w:lvlJc w:val="left"/>
      <w:pPr>
        <w:ind w:left="36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5686015"/>
    <w:multiLevelType w:val="hybridMultilevel"/>
    <w:tmpl w:val="C5248598"/>
    <w:lvl w:ilvl="0" w:tplc="5AACCDC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74C7F59"/>
    <w:multiLevelType w:val="hybridMultilevel"/>
    <w:tmpl w:val="7D1E6B88"/>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9481679"/>
    <w:multiLevelType w:val="hybridMultilevel"/>
    <w:tmpl w:val="AAE804D0"/>
    <w:lvl w:ilvl="0" w:tplc="04070015">
      <w:start w:val="1"/>
      <w:numFmt w:val="decimal"/>
      <w:lvlText w:val="(%1)"/>
      <w:lvlJc w:val="left"/>
      <w:pPr>
        <w:tabs>
          <w:tab w:val="num" w:pos="360"/>
        </w:tabs>
        <w:ind w:left="360" w:hanging="360"/>
      </w:pPr>
      <w:rPr>
        <w:rFonts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04C4042"/>
    <w:multiLevelType w:val="hybridMultilevel"/>
    <w:tmpl w:val="D09816E8"/>
    <w:lvl w:ilvl="0" w:tplc="04070015">
      <w:start w:val="1"/>
      <w:numFmt w:val="decimal"/>
      <w:lvlText w:val="(%1)"/>
      <w:lvlJc w:val="left"/>
      <w:pPr>
        <w:tabs>
          <w:tab w:val="num" w:pos="360"/>
        </w:tabs>
        <w:ind w:left="360" w:hanging="360"/>
      </w:pPr>
      <w:rPr>
        <w:rFonts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1514549"/>
    <w:multiLevelType w:val="hybridMultilevel"/>
    <w:tmpl w:val="FAB0D01A"/>
    <w:lvl w:ilvl="0" w:tplc="04070015">
      <w:start w:val="1"/>
      <w:numFmt w:val="decimal"/>
      <w:lvlText w:val="(%1)"/>
      <w:lvlJc w:val="left"/>
      <w:pPr>
        <w:tabs>
          <w:tab w:val="num" w:pos="360"/>
        </w:tabs>
        <w:ind w:left="360" w:hanging="360"/>
      </w:pPr>
      <w:rPr>
        <w:rFont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AD15042"/>
    <w:multiLevelType w:val="hybridMultilevel"/>
    <w:tmpl w:val="226E57F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5BF351E4"/>
    <w:multiLevelType w:val="hybridMultilevel"/>
    <w:tmpl w:val="AAB8E1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A296BDF"/>
    <w:multiLevelType w:val="multilevel"/>
    <w:tmpl w:val="35A2E3E8"/>
    <w:lvl w:ilvl="0">
      <w:start w:val="1"/>
      <w:numFmt w:val="lowerLetter"/>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2" w15:restartNumberingAfterBreak="0">
    <w:nsid w:val="70C4663B"/>
    <w:multiLevelType w:val="hybridMultilevel"/>
    <w:tmpl w:val="76200AEE"/>
    <w:lvl w:ilvl="0" w:tplc="9F3AF41C">
      <w:start w:val="1"/>
      <w:numFmt w:val="decimal"/>
      <w:lvlText w:val="(%1)"/>
      <w:lvlJc w:val="left"/>
      <w:pPr>
        <w:ind w:left="1068" w:hanging="360"/>
      </w:pPr>
      <w:rPr>
        <w:rFonts w:ascii="Arial" w:eastAsiaTheme="minorHAnsi" w:hAnsi="Arial" w:cstheme="minorBidi"/>
      </w:rPr>
    </w:lvl>
    <w:lvl w:ilvl="1" w:tplc="04070019">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23" w15:restartNumberingAfterBreak="0">
    <w:nsid w:val="7B3E3ABF"/>
    <w:multiLevelType w:val="hybridMultilevel"/>
    <w:tmpl w:val="D780D8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B9C62B8"/>
    <w:multiLevelType w:val="hybridMultilevel"/>
    <w:tmpl w:val="8D1621D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7EF561AC"/>
    <w:multiLevelType w:val="multilevel"/>
    <w:tmpl w:val="54EAFA8E"/>
    <w:lvl w:ilvl="0">
      <w:start w:val="5"/>
      <w:numFmt w:val="decimal"/>
      <w:lvlText w:val="%1"/>
      <w:lvlJc w:val="left"/>
      <w:pPr>
        <w:tabs>
          <w:tab w:val="num" w:pos="720"/>
        </w:tabs>
        <w:ind w:left="72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440"/>
        </w:tabs>
        <w:ind w:left="1440" w:hanging="1080"/>
      </w:pPr>
      <w:rPr>
        <w:rFonts w:hint="default"/>
      </w:rPr>
    </w:lvl>
    <w:lvl w:ilvl="6">
      <w:start w:val="1"/>
      <w:numFmt w:val="decimal"/>
      <w:lvlText w:val="%1.%2.%3.%4.%5.%6.%7"/>
      <w:lvlJc w:val="left"/>
      <w:pPr>
        <w:tabs>
          <w:tab w:val="num" w:pos="1440"/>
        </w:tabs>
        <w:ind w:left="1440" w:hanging="1080"/>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800"/>
        </w:tabs>
        <w:ind w:left="1800" w:hanging="1440"/>
      </w:pPr>
      <w:rPr>
        <w:rFonts w:hint="default"/>
      </w:rPr>
    </w:lvl>
  </w:abstractNum>
  <w:num w:numId="1">
    <w:abstractNumId w:val="2"/>
  </w:num>
  <w:num w:numId="2">
    <w:abstractNumId w:val="13"/>
  </w:num>
  <w:num w:numId="3">
    <w:abstractNumId w:val="1"/>
  </w:num>
  <w:num w:numId="4">
    <w:abstractNumId w:val="13"/>
    <w:lvlOverride w:ilvl="0">
      <w:startOverride w:val="1"/>
    </w:lvlOverride>
  </w:num>
  <w:num w:numId="5">
    <w:abstractNumId w:val="13"/>
    <w:lvlOverride w:ilvl="0">
      <w:startOverride w:val="1"/>
    </w:lvlOverride>
  </w:num>
  <w:num w:numId="6">
    <w:abstractNumId w:val="25"/>
  </w:num>
  <w:num w:numId="7">
    <w:abstractNumId w:val="8"/>
  </w:num>
  <w:num w:numId="8">
    <w:abstractNumId w:val="12"/>
  </w:num>
  <w:num w:numId="9">
    <w:abstractNumId w:val="23"/>
  </w:num>
  <w:num w:numId="10">
    <w:abstractNumId w:val="14"/>
  </w:num>
  <w:num w:numId="11">
    <w:abstractNumId w:val="24"/>
  </w:num>
  <w:num w:numId="12">
    <w:abstractNumId w:val="15"/>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8"/>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22"/>
  </w:num>
  <w:num w:numId="24">
    <w:abstractNumId w:val="3"/>
  </w:num>
  <w:num w:numId="25">
    <w:abstractNumId w:val="21"/>
  </w:num>
  <w:num w:numId="26">
    <w:abstractNumId w:val="7"/>
  </w:num>
  <w:num w:numId="27">
    <w:abstractNumId w:val="6"/>
  </w:num>
  <w:num w:numId="28">
    <w:abstractNumId w:val="4"/>
  </w:num>
  <w:num w:numId="29">
    <w:abstractNumId w:val="10"/>
  </w:num>
  <w:num w:numId="3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223D"/>
    <w:rsid w:val="00000148"/>
    <w:rsid w:val="000002EF"/>
    <w:rsid w:val="000055FA"/>
    <w:rsid w:val="0007560C"/>
    <w:rsid w:val="00076066"/>
    <w:rsid w:val="0007702A"/>
    <w:rsid w:val="000D2114"/>
    <w:rsid w:val="000F2282"/>
    <w:rsid w:val="000F40E6"/>
    <w:rsid w:val="000F48C9"/>
    <w:rsid w:val="00124CE3"/>
    <w:rsid w:val="00142A43"/>
    <w:rsid w:val="00147204"/>
    <w:rsid w:val="0016700F"/>
    <w:rsid w:val="001772F3"/>
    <w:rsid w:val="001B3C00"/>
    <w:rsid w:val="001C2FF8"/>
    <w:rsid w:val="00201F16"/>
    <w:rsid w:val="00216094"/>
    <w:rsid w:val="00233C49"/>
    <w:rsid w:val="002404AB"/>
    <w:rsid w:val="00247C39"/>
    <w:rsid w:val="0026311A"/>
    <w:rsid w:val="0026517C"/>
    <w:rsid w:val="00275109"/>
    <w:rsid w:val="0028220D"/>
    <w:rsid w:val="002E471C"/>
    <w:rsid w:val="002E6E01"/>
    <w:rsid w:val="003333F2"/>
    <w:rsid w:val="0037157D"/>
    <w:rsid w:val="00392B14"/>
    <w:rsid w:val="003A1DDA"/>
    <w:rsid w:val="003D2DBB"/>
    <w:rsid w:val="0042753D"/>
    <w:rsid w:val="00485628"/>
    <w:rsid w:val="00493D6A"/>
    <w:rsid w:val="004D160C"/>
    <w:rsid w:val="00500637"/>
    <w:rsid w:val="00506FE4"/>
    <w:rsid w:val="00545A88"/>
    <w:rsid w:val="00545F2C"/>
    <w:rsid w:val="00546CE6"/>
    <w:rsid w:val="00547B27"/>
    <w:rsid w:val="00550F49"/>
    <w:rsid w:val="0055106E"/>
    <w:rsid w:val="005519A8"/>
    <w:rsid w:val="00553078"/>
    <w:rsid w:val="005737E6"/>
    <w:rsid w:val="005906C4"/>
    <w:rsid w:val="005B29E5"/>
    <w:rsid w:val="005C113E"/>
    <w:rsid w:val="005C1534"/>
    <w:rsid w:val="005E6B2F"/>
    <w:rsid w:val="005F090E"/>
    <w:rsid w:val="00625952"/>
    <w:rsid w:val="0066703F"/>
    <w:rsid w:val="00680EA5"/>
    <w:rsid w:val="00690CFA"/>
    <w:rsid w:val="00695661"/>
    <w:rsid w:val="006A42B4"/>
    <w:rsid w:val="006A716E"/>
    <w:rsid w:val="006C3FCB"/>
    <w:rsid w:val="006C4AE5"/>
    <w:rsid w:val="006D01C5"/>
    <w:rsid w:val="006D4A00"/>
    <w:rsid w:val="006E1426"/>
    <w:rsid w:val="00700904"/>
    <w:rsid w:val="00705556"/>
    <w:rsid w:val="00742DDD"/>
    <w:rsid w:val="0076579F"/>
    <w:rsid w:val="00773396"/>
    <w:rsid w:val="00782973"/>
    <w:rsid w:val="007D7109"/>
    <w:rsid w:val="00805504"/>
    <w:rsid w:val="008466F0"/>
    <w:rsid w:val="00850E29"/>
    <w:rsid w:val="00860C7E"/>
    <w:rsid w:val="008629AB"/>
    <w:rsid w:val="008809BF"/>
    <w:rsid w:val="008853F9"/>
    <w:rsid w:val="008A2FC9"/>
    <w:rsid w:val="008A45AB"/>
    <w:rsid w:val="008C2AE3"/>
    <w:rsid w:val="008D7A48"/>
    <w:rsid w:val="008E3725"/>
    <w:rsid w:val="008F1F8B"/>
    <w:rsid w:val="00900F3E"/>
    <w:rsid w:val="009360F8"/>
    <w:rsid w:val="00954806"/>
    <w:rsid w:val="00955686"/>
    <w:rsid w:val="00963EC1"/>
    <w:rsid w:val="009868E4"/>
    <w:rsid w:val="0099082B"/>
    <w:rsid w:val="009E0026"/>
    <w:rsid w:val="009E0F9C"/>
    <w:rsid w:val="009F7060"/>
    <w:rsid w:val="00A07CE9"/>
    <w:rsid w:val="00A122D1"/>
    <w:rsid w:val="00AC0471"/>
    <w:rsid w:val="00AC3CCA"/>
    <w:rsid w:val="00AC4068"/>
    <w:rsid w:val="00AE7104"/>
    <w:rsid w:val="00B3223D"/>
    <w:rsid w:val="00B61FC9"/>
    <w:rsid w:val="00B6340A"/>
    <w:rsid w:val="00B7667B"/>
    <w:rsid w:val="00B91A1F"/>
    <w:rsid w:val="00C33711"/>
    <w:rsid w:val="00C441F5"/>
    <w:rsid w:val="00C53C30"/>
    <w:rsid w:val="00C53CAA"/>
    <w:rsid w:val="00C67527"/>
    <w:rsid w:val="00C90A08"/>
    <w:rsid w:val="00CC30E4"/>
    <w:rsid w:val="00CC6157"/>
    <w:rsid w:val="00CE1ADC"/>
    <w:rsid w:val="00D05791"/>
    <w:rsid w:val="00D153FC"/>
    <w:rsid w:val="00D32707"/>
    <w:rsid w:val="00D36E9E"/>
    <w:rsid w:val="00D41D50"/>
    <w:rsid w:val="00D42560"/>
    <w:rsid w:val="00D4632A"/>
    <w:rsid w:val="00D56E64"/>
    <w:rsid w:val="00D760D3"/>
    <w:rsid w:val="00D93537"/>
    <w:rsid w:val="00D946FE"/>
    <w:rsid w:val="00DC7B2E"/>
    <w:rsid w:val="00DD471A"/>
    <w:rsid w:val="00DE7766"/>
    <w:rsid w:val="00DF12AB"/>
    <w:rsid w:val="00E352F1"/>
    <w:rsid w:val="00E354C7"/>
    <w:rsid w:val="00E37ABC"/>
    <w:rsid w:val="00E6649E"/>
    <w:rsid w:val="00E704F4"/>
    <w:rsid w:val="00E857FD"/>
    <w:rsid w:val="00E90673"/>
    <w:rsid w:val="00E91C29"/>
    <w:rsid w:val="00EA22F2"/>
    <w:rsid w:val="00EA6009"/>
    <w:rsid w:val="00EB6F70"/>
    <w:rsid w:val="00F40C11"/>
    <w:rsid w:val="00F44864"/>
    <w:rsid w:val="00F6643F"/>
    <w:rsid w:val="00FB63FE"/>
    <w:rsid w:val="00FD5FA6"/>
    <w:rsid w:val="00FE2CC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99DBD"/>
  <w15:docId w15:val="{86D3310D-055A-40F9-A23E-635FE7DFA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Text"/>
    <w:qFormat/>
    <w:rsid w:val="00E857FD"/>
    <w:pPr>
      <w:spacing w:before="120" w:after="60"/>
      <w:ind w:firstLine="567"/>
      <w:jc w:val="both"/>
    </w:pPr>
    <w:rPr>
      <w:rFonts w:ascii="Arial" w:hAnsi="Arial"/>
      <w:sz w:val="20"/>
    </w:rPr>
  </w:style>
  <w:style w:type="paragraph" w:styleId="berschrift1">
    <w:name w:val="heading 1"/>
    <w:basedOn w:val="Standard"/>
    <w:next w:val="Standard"/>
    <w:link w:val="berschrift1Zchn"/>
    <w:uiPriority w:val="9"/>
    <w:qFormat/>
    <w:rsid w:val="00E857FD"/>
    <w:pPr>
      <w:keepNext/>
      <w:keepLines/>
      <w:numPr>
        <w:numId w:val="7"/>
      </w:numPr>
      <w:spacing w:before="480" w:after="120"/>
      <w:ind w:left="567" w:hanging="567"/>
      <w:outlineLvl w:val="0"/>
    </w:pPr>
    <w:rPr>
      <w:rFonts w:eastAsiaTheme="majorEastAsia" w:cstheme="majorBidi"/>
      <w:b/>
      <w:bCs/>
      <w:color w:val="000000" w:themeColor="text1"/>
      <w:sz w:val="24"/>
      <w:szCs w:val="28"/>
    </w:rPr>
  </w:style>
  <w:style w:type="paragraph" w:styleId="berschrift2">
    <w:name w:val="heading 2"/>
    <w:basedOn w:val="Standard"/>
    <w:next w:val="Standard"/>
    <w:link w:val="berschrift2Zchn"/>
    <w:uiPriority w:val="9"/>
    <w:unhideWhenUsed/>
    <w:qFormat/>
    <w:rsid w:val="0026517C"/>
    <w:pPr>
      <w:keepNext/>
      <w:keepLines/>
      <w:numPr>
        <w:ilvl w:val="1"/>
        <w:numId w:val="7"/>
      </w:numPr>
      <w:spacing w:before="60"/>
      <w:ind w:left="567" w:hanging="567"/>
      <w:jc w:val="left"/>
      <w:outlineLvl w:val="1"/>
    </w:pPr>
    <w:rPr>
      <w:rFonts w:eastAsiaTheme="majorEastAsia" w:cstheme="majorBidi"/>
      <w:b/>
      <w:bCs/>
      <w:color w:val="000000" w:themeColor="text1"/>
      <w:szCs w:val="26"/>
    </w:rPr>
  </w:style>
  <w:style w:type="paragraph" w:styleId="berschrift3">
    <w:name w:val="heading 3"/>
    <w:basedOn w:val="Standard"/>
    <w:next w:val="Standard"/>
    <w:link w:val="berschrift3Zchn"/>
    <w:uiPriority w:val="9"/>
    <w:unhideWhenUsed/>
    <w:qFormat/>
    <w:rsid w:val="00C53CAA"/>
    <w:pPr>
      <w:keepNext/>
      <w:keepLines/>
      <w:numPr>
        <w:ilvl w:val="2"/>
        <w:numId w:val="7"/>
      </w:numPr>
      <w:spacing w:before="60"/>
      <w:ind w:left="567" w:hanging="567"/>
      <w:outlineLvl w:val="2"/>
    </w:pPr>
    <w:rPr>
      <w:rFonts w:eastAsiaTheme="majorEastAsia" w:cstheme="majorBidi"/>
      <w:bCs/>
      <w:color w:val="000000" w:themeColor="text1"/>
    </w:rPr>
  </w:style>
  <w:style w:type="paragraph" w:styleId="berschrift4">
    <w:name w:val="heading 4"/>
    <w:basedOn w:val="Standard"/>
    <w:next w:val="Standard"/>
    <w:link w:val="berschrift4Zchn"/>
    <w:uiPriority w:val="9"/>
    <w:semiHidden/>
    <w:unhideWhenUsed/>
    <w:qFormat/>
    <w:rsid w:val="00DD471A"/>
    <w:pPr>
      <w:keepNext/>
      <w:keepLines/>
      <w:numPr>
        <w:ilvl w:val="3"/>
        <w:numId w:val="7"/>
      </w:numPr>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DD471A"/>
    <w:pPr>
      <w:keepNext/>
      <w:keepLines/>
      <w:numPr>
        <w:ilvl w:val="4"/>
        <w:numId w:val="7"/>
      </w:numPr>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DD471A"/>
    <w:pPr>
      <w:keepNext/>
      <w:keepLines/>
      <w:numPr>
        <w:ilvl w:val="5"/>
        <w:numId w:val="7"/>
      </w:numPr>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DD471A"/>
    <w:pPr>
      <w:keepNext/>
      <w:keepLines/>
      <w:numPr>
        <w:ilvl w:val="6"/>
        <w:numId w:val="7"/>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DD471A"/>
    <w:pPr>
      <w:keepNext/>
      <w:keepLines/>
      <w:numPr>
        <w:ilvl w:val="7"/>
        <w:numId w:val="7"/>
      </w:numPr>
      <w:spacing w:before="200" w:after="0"/>
      <w:outlineLvl w:val="7"/>
    </w:pPr>
    <w:rPr>
      <w:rFonts w:asciiTheme="majorHAnsi" w:eastAsiaTheme="majorEastAsia" w:hAnsiTheme="majorHAnsi" w:cstheme="majorBidi"/>
      <w:color w:val="404040" w:themeColor="text1" w:themeTint="BF"/>
      <w:szCs w:val="20"/>
    </w:rPr>
  </w:style>
  <w:style w:type="paragraph" w:styleId="berschrift9">
    <w:name w:val="heading 9"/>
    <w:basedOn w:val="Standard"/>
    <w:next w:val="Standard"/>
    <w:link w:val="berschrift9Zchn"/>
    <w:uiPriority w:val="9"/>
    <w:semiHidden/>
    <w:unhideWhenUsed/>
    <w:qFormat/>
    <w:rsid w:val="00DD471A"/>
    <w:pPr>
      <w:keepNext/>
      <w:keepLines/>
      <w:numPr>
        <w:ilvl w:val="8"/>
        <w:numId w:val="7"/>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3223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3223D"/>
  </w:style>
  <w:style w:type="paragraph" w:styleId="Fuzeile">
    <w:name w:val="footer"/>
    <w:basedOn w:val="Standard"/>
    <w:link w:val="FuzeileZchn"/>
    <w:uiPriority w:val="99"/>
    <w:unhideWhenUsed/>
    <w:rsid w:val="00B3223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3223D"/>
  </w:style>
  <w:style w:type="paragraph" w:customStyle="1" w:styleId="Kopfzeileoben">
    <w:name w:val="Kopfzeile oben"/>
    <w:basedOn w:val="Kopfzeile"/>
    <w:rsid w:val="00B3223D"/>
    <w:pPr>
      <w:tabs>
        <w:tab w:val="clear" w:pos="4536"/>
      </w:tabs>
    </w:pPr>
    <w:rPr>
      <w:rFonts w:eastAsia="Times New Roman" w:cs="Arial"/>
      <w:szCs w:val="20"/>
      <w:lang w:eastAsia="de-DE"/>
    </w:rPr>
  </w:style>
  <w:style w:type="character" w:customStyle="1" w:styleId="berschrift1Zchn">
    <w:name w:val="Überschrift 1 Zchn"/>
    <w:basedOn w:val="Absatz-Standardschriftart"/>
    <w:link w:val="berschrift1"/>
    <w:uiPriority w:val="9"/>
    <w:rsid w:val="00E857FD"/>
    <w:rPr>
      <w:rFonts w:ascii="Arial" w:eastAsiaTheme="majorEastAsia" w:hAnsi="Arial" w:cstheme="majorBidi"/>
      <w:b/>
      <w:bCs/>
      <w:color w:val="000000" w:themeColor="text1"/>
      <w:sz w:val="24"/>
      <w:szCs w:val="28"/>
    </w:rPr>
  </w:style>
  <w:style w:type="character" w:customStyle="1" w:styleId="berschrift2Zchn">
    <w:name w:val="Überschrift 2 Zchn"/>
    <w:basedOn w:val="Absatz-Standardschriftart"/>
    <w:link w:val="berschrift2"/>
    <w:uiPriority w:val="9"/>
    <w:rsid w:val="0026517C"/>
    <w:rPr>
      <w:rFonts w:ascii="Arial" w:eastAsiaTheme="majorEastAsia" w:hAnsi="Arial" w:cstheme="majorBidi"/>
      <w:b/>
      <w:bCs/>
      <w:color w:val="000000" w:themeColor="text1"/>
      <w:sz w:val="20"/>
      <w:szCs w:val="26"/>
    </w:rPr>
  </w:style>
  <w:style w:type="table" w:styleId="Tabellenraster">
    <w:name w:val="Table Grid"/>
    <w:basedOn w:val="NormaleTabelle"/>
    <w:uiPriority w:val="59"/>
    <w:rsid w:val="00D935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Untertitel">
    <w:name w:val="Subtitle"/>
    <w:aliases w:val="Texterläuterungen"/>
    <w:basedOn w:val="Standard"/>
    <w:next w:val="Standard"/>
    <w:link w:val="UntertitelZchn"/>
    <w:uiPriority w:val="11"/>
    <w:qFormat/>
    <w:rsid w:val="00FE2CC5"/>
    <w:pPr>
      <w:numPr>
        <w:ilvl w:val="1"/>
      </w:numPr>
      <w:ind w:firstLine="567"/>
    </w:pPr>
    <w:rPr>
      <w:rFonts w:eastAsiaTheme="majorEastAsia" w:cstheme="majorBidi"/>
      <w:iCs/>
      <w:color w:val="000000" w:themeColor="text1"/>
      <w:sz w:val="16"/>
      <w:szCs w:val="24"/>
    </w:rPr>
  </w:style>
  <w:style w:type="character" w:customStyle="1" w:styleId="UntertitelZchn">
    <w:name w:val="Untertitel Zchn"/>
    <w:aliases w:val="Texterläuterungen Zchn"/>
    <w:basedOn w:val="Absatz-Standardschriftart"/>
    <w:link w:val="Untertitel"/>
    <w:uiPriority w:val="11"/>
    <w:rsid w:val="00FE2CC5"/>
    <w:rPr>
      <w:rFonts w:ascii="Arial" w:eastAsiaTheme="majorEastAsia" w:hAnsi="Arial" w:cstheme="majorBidi"/>
      <w:iCs/>
      <w:color w:val="000000" w:themeColor="text1"/>
      <w:sz w:val="16"/>
      <w:szCs w:val="24"/>
    </w:rPr>
  </w:style>
  <w:style w:type="character" w:customStyle="1" w:styleId="berschrift3Zchn">
    <w:name w:val="Überschrift 3 Zchn"/>
    <w:basedOn w:val="Absatz-Standardschriftart"/>
    <w:link w:val="berschrift3"/>
    <w:uiPriority w:val="9"/>
    <w:rsid w:val="00C53CAA"/>
    <w:rPr>
      <w:rFonts w:ascii="Arial" w:eastAsiaTheme="majorEastAsia" w:hAnsi="Arial" w:cstheme="majorBidi"/>
      <w:bCs/>
      <w:color w:val="000000" w:themeColor="text1"/>
      <w:sz w:val="20"/>
    </w:rPr>
  </w:style>
  <w:style w:type="paragraph" w:styleId="Sprechblasentext">
    <w:name w:val="Balloon Text"/>
    <w:basedOn w:val="Standard"/>
    <w:link w:val="SprechblasentextZchn"/>
    <w:uiPriority w:val="99"/>
    <w:semiHidden/>
    <w:unhideWhenUsed/>
    <w:rsid w:val="0048562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85628"/>
    <w:rPr>
      <w:rFonts w:ascii="Tahoma" w:hAnsi="Tahoma" w:cs="Tahoma"/>
      <w:sz w:val="16"/>
      <w:szCs w:val="16"/>
    </w:rPr>
  </w:style>
  <w:style w:type="paragraph" w:styleId="KeinLeerraum">
    <w:name w:val="No Spacing"/>
    <w:uiPriority w:val="1"/>
    <w:qFormat/>
    <w:rsid w:val="00D946FE"/>
    <w:pPr>
      <w:spacing w:before="120" w:after="60"/>
      <w:jc w:val="both"/>
    </w:pPr>
    <w:rPr>
      <w:rFonts w:ascii="Arial" w:hAnsi="Arial"/>
      <w:sz w:val="20"/>
    </w:rPr>
  </w:style>
  <w:style w:type="character" w:styleId="SchwacheHervorhebung">
    <w:name w:val="Subtle Emphasis"/>
    <w:aliases w:val="Text für Checkbox"/>
    <w:basedOn w:val="Absatz-Standardschriftart"/>
    <w:uiPriority w:val="19"/>
    <w:qFormat/>
    <w:rsid w:val="00E90673"/>
    <w:rPr>
      <w:rFonts w:ascii="Arial" w:hAnsi="Arial"/>
      <w:i w:val="0"/>
      <w:iCs/>
      <w:color w:val="000000" w:themeColor="text1"/>
      <w:sz w:val="20"/>
    </w:rPr>
  </w:style>
  <w:style w:type="paragraph" w:styleId="Inhaltsverzeichnisberschrift">
    <w:name w:val="TOC Heading"/>
    <w:basedOn w:val="berschrift1"/>
    <w:next w:val="Standard"/>
    <w:uiPriority w:val="39"/>
    <w:unhideWhenUsed/>
    <w:qFormat/>
    <w:rsid w:val="00493D6A"/>
    <w:pPr>
      <w:numPr>
        <w:numId w:val="0"/>
      </w:numPr>
      <w:spacing w:after="0"/>
      <w:outlineLvl w:val="9"/>
    </w:pPr>
    <w:rPr>
      <w:rFonts w:asciiTheme="majorHAnsi" w:hAnsiTheme="majorHAnsi"/>
      <w:color w:val="365F91" w:themeColor="accent1" w:themeShade="BF"/>
      <w:sz w:val="28"/>
      <w:lang w:eastAsia="de-DE"/>
    </w:rPr>
  </w:style>
  <w:style w:type="paragraph" w:styleId="Verzeichnis1">
    <w:name w:val="toc 1"/>
    <w:basedOn w:val="Standard"/>
    <w:next w:val="Standard"/>
    <w:autoRedefine/>
    <w:uiPriority w:val="39"/>
    <w:unhideWhenUsed/>
    <w:rsid w:val="00493D6A"/>
    <w:pPr>
      <w:spacing w:after="100"/>
    </w:pPr>
  </w:style>
  <w:style w:type="paragraph" w:styleId="Verzeichnis2">
    <w:name w:val="toc 2"/>
    <w:basedOn w:val="Standard"/>
    <w:next w:val="Standard"/>
    <w:autoRedefine/>
    <w:uiPriority w:val="39"/>
    <w:unhideWhenUsed/>
    <w:rsid w:val="00493D6A"/>
    <w:pPr>
      <w:spacing w:after="100"/>
      <w:ind w:left="200"/>
    </w:pPr>
  </w:style>
  <w:style w:type="paragraph" w:styleId="Verzeichnis3">
    <w:name w:val="toc 3"/>
    <w:basedOn w:val="Standard"/>
    <w:next w:val="Standard"/>
    <w:autoRedefine/>
    <w:uiPriority w:val="39"/>
    <w:unhideWhenUsed/>
    <w:rsid w:val="00493D6A"/>
    <w:pPr>
      <w:spacing w:after="100"/>
      <w:ind w:left="400"/>
    </w:pPr>
  </w:style>
  <w:style w:type="character" w:styleId="Hyperlink">
    <w:name w:val="Hyperlink"/>
    <w:basedOn w:val="Absatz-Standardschriftart"/>
    <w:uiPriority w:val="99"/>
    <w:unhideWhenUsed/>
    <w:rsid w:val="00493D6A"/>
    <w:rPr>
      <w:color w:val="0000FF" w:themeColor="hyperlink"/>
      <w:u w:val="single"/>
    </w:rPr>
  </w:style>
  <w:style w:type="character" w:customStyle="1" w:styleId="berschrift4Zchn">
    <w:name w:val="Überschrift 4 Zchn"/>
    <w:basedOn w:val="Absatz-Standardschriftart"/>
    <w:link w:val="berschrift4"/>
    <w:uiPriority w:val="9"/>
    <w:semiHidden/>
    <w:rsid w:val="00DD471A"/>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semiHidden/>
    <w:rsid w:val="00DD471A"/>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semiHidden/>
    <w:rsid w:val="00DD471A"/>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semiHidden/>
    <w:rsid w:val="00DD471A"/>
    <w:rPr>
      <w:rFonts w:asciiTheme="majorHAnsi" w:eastAsiaTheme="majorEastAsia" w:hAnsiTheme="majorHAnsi" w:cstheme="majorBidi"/>
      <w:i/>
      <w:iCs/>
      <w:color w:val="404040" w:themeColor="text1" w:themeTint="BF"/>
      <w:sz w:val="20"/>
    </w:rPr>
  </w:style>
  <w:style w:type="character" w:customStyle="1" w:styleId="berschrift8Zchn">
    <w:name w:val="Überschrift 8 Zchn"/>
    <w:basedOn w:val="Absatz-Standardschriftart"/>
    <w:link w:val="berschrift8"/>
    <w:uiPriority w:val="9"/>
    <w:semiHidden/>
    <w:rsid w:val="00DD471A"/>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DD471A"/>
    <w:rPr>
      <w:rFonts w:asciiTheme="majorHAnsi" w:eastAsiaTheme="majorEastAsia" w:hAnsiTheme="majorHAnsi" w:cstheme="majorBidi"/>
      <w:i/>
      <w:iCs/>
      <w:color w:val="404040" w:themeColor="text1" w:themeTint="BF"/>
      <w:sz w:val="20"/>
      <w:szCs w:val="20"/>
    </w:rPr>
  </w:style>
  <w:style w:type="paragraph" w:styleId="Titel">
    <w:name w:val="Title"/>
    <w:basedOn w:val="Standard"/>
    <w:next w:val="Standard"/>
    <w:link w:val="TitelZchn"/>
    <w:uiPriority w:val="10"/>
    <w:qFormat/>
    <w:rsid w:val="00547B27"/>
    <w:pPr>
      <w:spacing w:after="120" w:line="360" w:lineRule="auto"/>
      <w:ind w:firstLine="0"/>
      <w:contextualSpacing/>
    </w:pPr>
    <w:rPr>
      <w:rFonts w:eastAsiaTheme="majorEastAsia" w:cstheme="majorBidi"/>
      <w:b/>
      <w:color w:val="000000" w:themeColor="text1"/>
      <w:spacing w:val="5"/>
      <w:kern w:val="28"/>
      <w:sz w:val="24"/>
      <w:szCs w:val="52"/>
    </w:rPr>
  </w:style>
  <w:style w:type="character" w:customStyle="1" w:styleId="TitelZchn">
    <w:name w:val="Titel Zchn"/>
    <w:basedOn w:val="Absatz-Standardschriftart"/>
    <w:link w:val="Titel"/>
    <w:uiPriority w:val="10"/>
    <w:rsid w:val="00547B27"/>
    <w:rPr>
      <w:rFonts w:ascii="Arial" w:eastAsiaTheme="majorEastAsia" w:hAnsi="Arial" w:cstheme="majorBidi"/>
      <w:b/>
      <w:color w:val="000000" w:themeColor="text1"/>
      <w:spacing w:val="5"/>
      <w:kern w:val="28"/>
      <w:sz w:val="24"/>
      <w:szCs w:val="52"/>
    </w:rPr>
  </w:style>
  <w:style w:type="paragraph" w:styleId="Funotentext">
    <w:name w:val="footnote text"/>
    <w:basedOn w:val="Standard"/>
    <w:link w:val="FunotentextZchn"/>
    <w:uiPriority w:val="99"/>
    <w:semiHidden/>
    <w:unhideWhenUsed/>
    <w:rsid w:val="00233C49"/>
    <w:pPr>
      <w:spacing w:before="0" w:after="120" w:line="240" w:lineRule="auto"/>
      <w:ind w:firstLine="0"/>
    </w:pPr>
    <w:rPr>
      <w:sz w:val="16"/>
      <w:szCs w:val="20"/>
    </w:rPr>
  </w:style>
  <w:style w:type="character" w:customStyle="1" w:styleId="FunotentextZchn">
    <w:name w:val="Fußnotentext Zchn"/>
    <w:basedOn w:val="Absatz-Standardschriftart"/>
    <w:link w:val="Funotentext"/>
    <w:uiPriority w:val="99"/>
    <w:semiHidden/>
    <w:rsid w:val="00233C49"/>
    <w:rPr>
      <w:rFonts w:ascii="Arial" w:hAnsi="Arial"/>
      <w:sz w:val="16"/>
      <w:szCs w:val="20"/>
    </w:rPr>
  </w:style>
  <w:style w:type="character" w:styleId="Funotenzeichen">
    <w:name w:val="footnote reference"/>
    <w:basedOn w:val="Absatz-Standardschriftart"/>
    <w:uiPriority w:val="99"/>
    <w:semiHidden/>
    <w:unhideWhenUsed/>
    <w:rsid w:val="00F40C11"/>
    <w:rPr>
      <w:vertAlign w:val="superscript"/>
    </w:rPr>
  </w:style>
  <w:style w:type="character" w:styleId="IntensiveHervorhebung">
    <w:name w:val="Intense Emphasis"/>
    <w:basedOn w:val="Absatz-Standardschriftart"/>
    <w:uiPriority w:val="21"/>
    <w:qFormat/>
    <w:rsid w:val="00500637"/>
    <w:rPr>
      <w:rFonts w:ascii="Arial" w:hAnsi="Arial"/>
      <w:b/>
      <w:bCs/>
      <w:i w:val="0"/>
      <w:iCs/>
      <w:color w:val="000000" w:themeColor="text1"/>
      <w:sz w:val="24"/>
    </w:rPr>
  </w:style>
  <w:style w:type="paragraph" w:styleId="Listenabsatz">
    <w:name w:val="List Paragraph"/>
    <w:aliases w:val="Titel mittig"/>
    <w:basedOn w:val="Standard"/>
    <w:uiPriority w:val="34"/>
    <w:qFormat/>
    <w:rsid w:val="00C53CAA"/>
    <w:pPr>
      <w:spacing w:before="0" w:after="0" w:line="240" w:lineRule="auto"/>
      <w:ind w:firstLine="0"/>
      <w:contextualSpacing/>
      <w:jc w:val="center"/>
    </w:pPr>
    <w:rPr>
      <w:color w:val="000000" w:themeColor="text1"/>
    </w:rPr>
  </w:style>
  <w:style w:type="paragraph" w:styleId="Verzeichnis4">
    <w:name w:val="toc 4"/>
    <w:basedOn w:val="Standard"/>
    <w:next w:val="Standard"/>
    <w:autoRedefine/>
    <w:uiPriority w:val="39"/>
    <w:unhideWhenUsed/>
    <w:rsid w:val="00954806"/>
    <w:pPr>
      <w:spacing w:before="0" w:after="100"/>
      <w:ind w:left="660" w:firstLine="0"/>
      <w:jc w:val="left"/>
    </w:pPr>
    <w:rPr>
      <w:rFonts w:asciiTheme="minorHAnsi" w:eastAsiaTheme="minorEastAsia" w:hAnsiTheme="minorHAnsi"/>
      <w:sz w:val="22"/>
      <w:lang w:eastAsia="de-DE"/>
    </w:rPr>
  </w:style>
  <w:style w:type="paragraph" w:styleId="Verzeichnis5">
    <w:name w:val="toc 5"/>
    <w:basedOn w:val="Standard"/>
    <w:next w:val="Standard"/>
    <w:autoRedefine/>
    <w:uiPriority w:val="39"/>
    <w:unhideWhenUsed/>
    <w:rsid w:val="00954806"/>
    <w:pPr>
      <w:spacing w:before="0" w:after="100"/>
      <w:ind w:left="880" w:firstLine="0"/>
      <w:jc w:val="left"/>
    </w:pPr>
    <w:rPr>
      <w:rFonts w:asciiTheme="minorHAnsi" w:eastAsiaTheme="minorEastAsia" w:hAnsiTheme="minorHAnsi"/>
      <w:sz w:val="22"/>
      <w:lang w:eastAsia="de-DE"/>
    </w:rPr>
  </w:style>
  <w:style w:type="paragraph" w:styleId="Verzeichnis6">
    <w:name w:val="toc 6"/>
    <w:basedOn w:val="Standard"/>
    <w:next w:val="Standard"/>
    <w:autoRedefine/>
    <w:uiPriority w:val="39"/>
    <w:unhideWhenUsed/>
    <w:rsid w:val="00954806"/>
    <w:pPr>
      <w:spacing w:before="0" w:after="100"/>
      <w:ind w:left="1100" w:firstLine="0"/>
      <w:jc w:val="left"/>
    </w:pPr>
    <w:rPr>
      <w:rFonts w:asciiTheme="minorHAnsi" w:eastAsiaTheme="minorEastAsia" w:hAnsiTheme="minorHAnsi"/>
      <w:sz w:val="22"/>
      <w:lang w:eastAsia="de-DE"/>
    </w:rPr>
  </w:style>
  <w:style w:type="paragraph" w:styleId="Verzeichnis7">
    <w:name w:val="toc 7"/>
    <w:basedOn w:val="Standard"/>
    <w:next w:val="Standard"/>
    <w:autoRedefine/>
    <w:uiPriority w:val="39"/>
    <w:unhideWhenUsed/>
    <w:rsid w:val="00954806"/>
    <w:pPr>
      <w:spacing w:before="0" w:after="100"/>
      <w:ind w:left="1320" w:firstLine="0"/>
      <w:jc w:val="left"/>
    </w:pPr>
    <w:rPr>
      <w:rFonts w:asciiTheme="minorHAnsi" w:eastAsiaTheme="minorEastAsia" w:hAnsiTheme="minorHAnsi"/>
      <w:sz w:val="22"/>
      <w:lang w:eastAsia="de-DE"/>
    </w:rPr>
  </w:style>
  <w:style w:type="paragraph" w:styleId="Verzeichnis8">
    <w:name w:val="toc 8"/>
    <w:basedOn w:val="Standard"/>
    <w:next w:val="Standard"/>
    <w:autoRedefine/>
    <w:uiPriority w:val="39"/>
    <w:unhideWhenUsed/>
    <w:rsid w:val="00954806"/>
    <w:pPr>
      <w:spacing w:before="0" w:after="100"/>
      <w:ind w:left="1540" w:firstLine="0"/>
      <w:jc w:val="left"/>
    </w:pPr>
    <w:rPr>
      <w:rFonts w:asciiTheme="minorHAnsi" w:eastAsiaTheme="minorEastAsia" w:hAnsiTheme="minorHAnsi"/>
      <w:sz w:val="22"/>
      <w:lang w:eastAsia="de-DE"/>
    </w:rPr>
  </w:style>
  <w:style w:type="paragraph" w:styleId="Verzeichnis9">
    <w:name w:val="toc 9"/>
    <w:basedOn w:val="Standard"/>
    <w:next w:val="Standard"/>
    <w:autoRedefine/>
    <w:uiPriority w:val="39"/>
    <w:unhideWhenUsed/>
    <w:rsid w:val="00954806"/>
    <w:pPr>
      <w:spacing w:before="0" w:after="100"/>
      <w:ind w:left="1760" w:firstLine="0"/>
      <w:jc w:val="left"/>
    </w:pPr>
    <w:rPr>
      <w:rFonts w:asciiTheme="minorHAnsi" w:eastAsiaTheme="minorEastAsia" w:hAnsiTheme="minorHAnsi"/>
      <w:sz w:val="22"/>
      <w:lang w:eastAsia="de-DE"/>
    </w:rPr>
  </w:style>
  <w:style w:type="character" w:customStyle="1" w:styleId="ueberschrift">
    <w:name w:val="ueberschrift"/>
    <w:basedOn w:val="Absatz-Standardschriftart"/>
    <w:rsid w:val="00392B14"/>
  </w:style>
  <w:style w:type="table" w:customStyle="1" w:styleId="Tabellenraster1">
    <w:name w:val="Tabellenraster1"/>
    <w:basedOn w:val="NormaleTabelle"/>
    <w:next w:val="Tabellenraster"/>
    <w:uiPriority w:val="59"/>
    <w:rsid w:val="009908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8C2AE3"/>
    <w:rPr>
      <w:sz w:val="16"/>
      <w:szCs w:val="16"/>
    </w:rPr>
  </w:style>
  <w:style w:type="paragraph" w:styleId="Kommentartext">
    <w:name w:val="annotation text"/>
    <w:basedOn w:val="Standard"/>
    <w:link w:val="KommentartextZchn"/>
    <w:uiPriority w:val="99"/>
    <w:semiHidden/>
    <w:unhideWhenUsed/>
    <w:rsid w:val="008C2AE3"/>
    <w:pPr>
      <w:spacing w:line="240" w:lineRule="auto"/>
    </w:pPr>
    <w:rPr>
      <w:szCs w:val="20"/>
    </w:rPr>
  </w:style>
  <w:style w:type="character" w:customStyle="1" w:styleId="KommentartextZchn">
    <w:name w:val="Kommentartext Zchn"/>
    <w:basedOn w:val="Absatz-Standardschriftart"/>
    <w:link w:val="Kommentartext"/>
    <w:uiPriority w:val="99"/>
    <w:semiHidden/>
    <w:rsid w:val="008C2AE3"/>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8C2AE3"/>
    <w:rPr>
      <w:b/>
      <w:bCs/>
    </w:rPr>
  </w:style>
  <w:style w:type="character" w:customStyle="1" w:styleId="KommentarthemaZchn">
    <w:name w:val="Kommentarthema Zchn"/>
    <w:basedOn w:val="KommentartextZchn"/>
    <w:link w:val="Kommentarthema"/>
    <w:uiPriority w:val="99"/>
    <w:semiHidden/>
    <w:rsid w:val="008C2AE3"/>
    <w:rPr>
      <w:rFonts w:ascii="Arial" w:hAnsi="Arial"/>
      <w:b/>
      <w:bCs/>
      <w:sz w:val="20"/>
      <w:szCs w:val="20"/>
    </w:rPr>
  </w:style>
  <w:style w:type="paragraph" w:styleId="berarbeitung">
    <w:name w:val="Revision"/>
    <w:hidden/>
    <w:uiPriority w:val="99"/>
    <w:semiHidden/>
    <w:rsid w:val="0042753D"/>
    <w:pPr>
      <w:spacing w:after="0" w:line="240" w:lineRule="auto"/>
    </w:pPr>
    <w:rPr>
      <w:rFonts w:ascii="Arial" w:hAnsi="Arial"/>
      <w:sz w:val="20"/>
    </w:rPr>
  </w:style>
  <w:style w:type="paragraph" w:styleId="Beschriftung">
    <w:name w:val="caption"/>
    <w:basedOn w:val="Standard"/>
    <w:next w:val="Standard"/>
    <w:qFormat/>
    <w:rsid w:val="005C1534"/>
    <w:pPr>
      <w:tabs>
        <w:tab w:val="left" w:pos="284"/>
        <w:tab w:val="left" w:pos="709"/>
        <w:tab w:val="left" w:pos="3119"/>
      </w:tabs>
      <w:spacing w:before="0" w:after="0" w:line="360" w:lineRule="auto"/>
      <w:ind w:firstLine="0"/>
      <w:jc w:val="left"/>
    </w:pPr>
    <w:rPr>
      <w:rFonts w:eastAsia="Times New Roman" w:cs="Times New Roman"/>
      <w:b/>
      <w:sz w:val="16"/>
      <w:szCs w:val="20"/>
      <w:lang w:eastAsia="de-DE"/>
    </w:rPr>
  </w:style>
  <w:style w:type="paragraph" w:styleId="Textkrper-Einzug2">
    <w:name w:val="Body Text Indent 2"/>
    <w:basedOn w:val="Standard"/>
    <w:link w:val="Textkrper-Einzug2Zchn"/>
    <w:rsid w:val="005C1534"/>
    <w:pPr>
      <w:tabs>
        <w:tab w:val="left" w:pos="3119"/>
      </w:tabs>
      <w:spacing w:before="0" w:after="0" w:line="360" w:lineRule="auto"/>
      <w:ind w:left="709" w:hanging="425"/>
      <w:jc w:val="left"/>
    </w:pPr>
    <w:rPr>
      <w:rFonts w:eastAsia="Times New Roman" w:cs="Times New Roman"/>
      <w:sz w:val="16"/>
      <w:szCs w:val="20"/>
      <w:lang w:eastAsia="de-DE"/>
    </w:rPr>
  </w:style>
  <w:style w:type="character" w:customStyle="1" w:styleId="Textkrper-Einzug2Zchn">
    <w:name w:val="Textkörper-Einzug 2 Zchn"/>
    <w:basedOn w:val="Absatz-Standardschriftart"/>
    <w:link w:val="Textkrper-Einzug2"/>
    <w:rsid w:val="005C1534"/>
    <w:rPr>
      <w:rFonts w:ascii="Arial" w:eastAsia="Times New Roman" w:hAnsi="Arial" w:cs="Times New Roman"/>
      <w:sz w:val="16"/>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755684">
      <w:bodyDiv w:val="1"/>
      <w:marLeft w:val="0"/>
      <w:marRight w:val="0"/>
      <w:marTop w:val="0"/>
      <w:marBottom w:val="0"/>
      <w:divBdr>
        <w:top w:val="none" w:sz="0" w:space="0" w:color="auto"/>
        <w:left w:val="none" w:sz="0" w:space="0" w:color="auto"/>
        <w:bottom w:val="none" w:sz="0" w:space="0" w:color="auto"/>
        <w:right w:val="none" w:sz="0" w:space="0" w:color="auto"/>
      </w:divBdr>
    </w:div>
    <w:div w:id="249199667">
      <w:bodyDiv w:val="1"/>
      <w:marLeft w:val="0"/>
      <w:marRight w:val="0"/>
      <w:marTop w:val="0"/>
      <w:marBottom w:val="0"/>
      <w:divBdr>
        <w:top w:val="none" w:sz="0" w:space="0" w:color="auto"/>
        <w:left w:val="none" w:sz="0" w:space="0" w:color="auto"/>
        <w:bottom w:val="none" w:sz="0" w:space="0" w:color="auto"/>
        <w:right w:val="none" w:sz="0" w:space="0" w:color="auto"/>
      </w:divBdr>
    </w:div>
    <w:div w:id="487668481">
      <w:bodyDiv w:val="1"/>
      <w:marLeft w:val="0"/>
      <w:marRight w:val="0"/>
      <w:marTop w:val="0"/>
      <w:marBottom w:val="0"/>
      <w:divBdr>
        <w:top w:val="none" w:sz="0" w:space="0" w:color="auto"/>
        <w:left w:val="none" w:sz="0" w:space="0" w:color="auto"/>
        <w:bottom w:val="none" w:sz="0" w:space="0" w:color="auto"/>
        <w:right w:val="none" w:sz="0" w:space="0" w:color="auto"/>
      </w:divBdr>
    </w:div>
    <w:div w:id="493690798">
      <w:bodyDiv w:val="1"/>
      <w:marLeft w:val="0"/>
      <w:marRight w:val="0"/>
      <w:marTop w:val="0"/>
      <w:marBottom w:val="0"/>
      <w:divBdr>
        <w:top w:val="none" w:sz="0" w:space="0" w:color="auto"/>
        <w:left w:val="none" w:sz="0" w:space="0" w:color="auto"/>
        <w:bottom w:val="none" w:sz="0" w:space="0" w:color="auto"/>
        <w:right w:val="none" w:sz="0" w:space="0" w:color="auto"/>
      </w:divBdr>
    </w:div>
    <w:div w:id="522287619">
      <w:bodyDiv w:val="1"/>
      <w:marLeft w:val="0"/>
      <w:marRight w:val="0"/>
      <w:marTop w:val="0"/>
      <w:marBottom w:val="0"/>
      <w:divBdr>
        <w:top w:val="none" w:sz="0" w:space="0" w:color="auto"/>
        <w:left w:val="none" w:sz="0" w:space="0" w:color="auto"/>
        <w:bottom w:val="none" w:sz="0" w:space="0" w:color="auto"/>
        <w:right w:val="none" w:sz="0" w:space="0" w:color="auto"/>
      </w:divBdr>
    </w:div>
    <w:div w:id="522329738">
      <w:bodyDiv w:val="1"/>
      <w:marLeft w:val="0"/>
      <w:marRight w:val="0"/>
      <w:marTop w:val="0"/>
      <w:marBottom w:val="0"/>
      <w:divBdr>
        <w:top w:val="none" w:sz="0" w:space="0" w:color="auto"/>
        <w:left w:val="none" w:sz="0" w:space="0" w:color="auto"/>
        <w:bottom w:val="none" w:sz="0" w:space="0" w:color="auto"/>
        <w:right w:val="none" w:sz="0" w:space="0" w:color="auto"/>
      </w:divBdr>
    </w:div>
    <w:div w:id="764232164">
      <w:bodyDiv w:val="1"/>
      <w:marLeft w:val="0"/>
      <w:marRight w:val="0"/>
      <w:marTop w:val="0"/>
      <w:marBottom w:val="0"/>
      <w:divBdr>
        <w:top w:val="none" w:sz="0" w:space="0" w:color="auto"/>
        <w:left w:val="none" w:sz="0" w:space="0" w:color="auto"/>
        <w:bottom w:val="none" w:sz="0" w:space="0" w:color="auto"/>
        <w:right w:val="none" w:sz="0" w:space="0" w:color="auto"/>
      </w:divBdr>
    </w:div>
    <w:div w:id="767970332">
      <w:bodyDiv w:val="1"/>
      <w:marLeft w:val="0"/>
      <w:marRight w:val="0"/>
      <w:marTop w:val="0"/>
      <w:marBottom w:val="0"/>
      <w:divBdr>
        <w:top w:val="none" w:sz="0" w:space="0" w:color="auto"/>
        <w:left w:val="none" w:sz="0" w:space="0" w:color="auto"/>
        <w:bottom w:val="none" w:sz="0" w:space="0" w:color="auto"/>
        <w:right w:val="none" w:sz="0" w:space="0" w:color="auto"/>
      </w:divBdr>
    </w:div>
    <w:div w:id="818300567">
      <w:bodyDiv w:val="1"/>
      <w:marLeft w:val="0"/>
      <w:marRight w:val="0"/>
      <w:marTop w:val="0"/>
      <w:marBottom w:val="0"/>
      <w:divBdr>
        <w:top w:val="none" w:sz="0" w:space="0" w:color="auto"/>
        <w:left w:val="none" w:sz="0" w:space="0" w:color="auto"/>
        <w:bottom w:val="none" w:sz="0" w:space="0" w:color="auto"/>
        <w:right w:val="none" w:sz="0" w:space="0" w:color="auto"/>
      </w:divBdr>
    </w:div>
    <w:div w:id="824397414">
      <w:bodyDiv w:val="1"/>
      <w:marLeft w:val="0"/>
      <w:marRight w:val="0"/>
      <w:marTop w:val="0"/>
      <w:marBottom w:val="0"/>
      <w:divBdr>
        <w:top w:val="none" w:sz="0" w:space="0" w:color="auto"/>
        <w:left w:val="none" w:sz="0" w:space="0" w:color="auto"/>
        <w:bottom w:val="none" w:sz="0" w:space="0" w:color="auto"/>
        <w:right w:val="none" w:sz="0" w:space="0" w:color="auto"/>
      </w:divBdr>
    </w:div>
    <w:div w:id="857474804">
      <w:bodyDiv w:val="1"/>
      <w:marLeft w:val="0"/>
      <w:marRight w:val="0"/>
      <w:marTop w:val="0"/>
      <w:marBottom w:val="0"/>
      <w:divBdr>
        <w:top w:val="none" w:sz="0" w:space="0" w:color="auto"/>
        <w:left w:val="none" w:sz="0" w:space="0" w:color="auto"/>
        <w:bottom w:val="none" w:sz="0" w:space="0" w:color="auto"/>
        <w:right w:val="none" w:sz="0" w:space="0" w:color="auto"/>
      </w:divBdr>
    </w:div>
    <w:div w:id="859470304">
      <w:bodyDiv w:val="1"/>
      <w:marLeft w:val="0"/>
      <w:marRight w:val="0"/>
      <w:marTop w:val="0"/>
      <w:marBottom w:val="0"/>
      <w:divBdr>
        <w:top w:val="none" w:sz="0" w:space="0" w:color="auto"/>
        <w:left w:val="none" w:sz="0" w:space="0" w:color="auto"/>
        <w:bottom w:val="none" w:sz="0" w:space="0" w:color="auto"/>
        <w:right w:val="none" w:sz="0" w:space="0" w:color="auto"/>
      </w:divBdr>
    </w:div>
    <w:div w:id="959798774">
      <w:bodyDiv w:val="1"/>
      <w:marLeft w:val="0"/>
      <w:marRight w:val="0"/>
      <w:marTop w:val="0"/>
      <w:marBottom w:val="0"/>
      <w:divBdr>
        <w:top w:val="none" w:sz="0" w:space="0" w:color="auto"/>
        <w:left w:val="none" w:sz="0" w:space="0" w:color="auto"/>
        <w:bottom w:val="none" w:sz="0" w:space="0" w:color="auto"/>
        <w:right w:val="none" w:sz="0" w:space="0" w:color="auto"/>
      </w:divBdr>
    </w:div>
    <w:div w:id="972053506">
      <w:bodyDiv w:val="1"/>
      <w:marLeft w:val="0"/>
      <w:marRight w:val="0"/>
      <w:marTop w:val="0"/>
      <w:marBottom w:val="0"/>
      <w:divBdr>
        <w:top w:val="none" w:sz="0" w:space="0" w:color="auto"/>
        <w:left w:val="none" w:sz="0" w:space="0" w:color="auto"/>
        <w:bottom w:val="none" w:sz="0" w:space="0" w:color="auto"/>
        <w:right w:val="none" w:sz="0" w:space="0" w:color="auto"/>
      </w:divBdr>
    </w:div>
    <w:div w:id="982656712">
      <w:bodyDiv w:val="1"/>
      <w:marLeft w:val="0"/>
      <w:marRight w:val="0"/>
      <w:marTop w:val="0"/>
      <w:marBottom w:val="0"/>
      <w:divBdr>
        <w:top w:val="none" w:sz="0" w:space="0" w:color="auto"/>
        <w:left w:val="none" w:sz="0" w:space="0" w:color="auto"/>
        <w:bottom w:val="none" w:sz="0" w:space="0" w:color="auto"/>
        <w:right w:val="none" w:sz="0" w:space="0" w:color="auto"/>
      </w:divBdr>
    </w:div>
    <w:div w:id="1014267853">
      <w:bodyDiv w:val="1"/>
      <w:marLeft w:val="0"/>
      <w:marRight w:val="0"/>
      <w:marTop w:val="0"/>
      <w:marBottom w:val="0"/>
      <w:divBdr>
        <w:top w:val="none" w:sz="0" w:space="0" w:color="auto"/>
        <w:left w:val="none" w:sz="0" w:space="0" w:color="auto"/>
        <w:bottom w:val="none" w:sz="0" w:space="0" w:color="auto"/>
        <w:right w:val="none" w:sz="0" w:space="0" w:color="auto"/>
      </w:divBdr>
    </w:div>
    <w:div w:id="1115826585">
      <w:bodyDiv w:val="1"/>
      <w:marLeft w:val="0"/>
      <w:marRight w:val="0"/>
      <w:marTop w:val="0"/>
      <w:marBottom w:val="0"/>
      <w:divBdr>
        <w:top w:val="none" w:sz="0" w:space="0" w:color="auto"/>
        <w:left w:val="none" w:sz="0" w:space="0" w:color="auto"/>
        <w:bottom w:val="none" w:sz="0" w:space="0" w:color="auto"/>
        <w:right w:val="none" w:sz="0" w:space="0" w:color="auto"/>
      </w:divBdr>
    </w:div>
    <w:div w:id="1262759575">
      <w:bodyDiv w:val="1"/>
      <w:marLeft w:val="0"/>
      <w:marRight w:val="0"/>
      <w:marTop w:val="0"/>
      <w:marBottom w:val="0"/>
      <w:divBdr>
        <w:top w:val="none" w:sz="0" w:space="0" w:color="auto"/>
        <w:left w:val="none" w:sz="0" w:space="0" w:color="auto"/>
        <w:bottom w:val="none" w:sz="0" w:space="0" w:color="auto"/>
        <w:right w:val="none" w:sz="0" w:space="0" w:color="auto"/>
      </w:divBdr>
    </w:div>
    <w:div w:id="1350983531">
      <w:bodyDiv w:val="1"/>
      <w:marLeft w:val="0"/>
      <w:marRight w:val="0"/>
      <w:marTop w:val="0"/>
      <w:marBottom w:val="0"/>
      <w:divBdr>
        <w:top w:val="none" w:sz="0" w:space="0" w:color="auto"/>
        <w:left w:val="none" w:sz="0" w:space="0" w:color="auto"/>
        <w:bottom w:val="none" w:sz="0" w:space="0" w:color="auto"/>
        <w:right w:val="none" w:sz="0" w:space="0" w:color="auto"/>
      </w:divBdr>
    </w:div>
    <w:div w:id="1659993985">
      <w:bodyDiv w:val="1"/>
      <w:marLeft w:val="0"/>
      <w:marRight w:val="0"/>
      <w:marTop w:val="0"/>
      <w:marBottom w:val="0"/>
      <w:divBdr>
        <w:top w:val="none" w:sz="0" w:space="0" w:color="auto"/>
        <w:left w:val="none" w:sz="0" w:space="0" w:color="auto"/>
        <w:bottom w:val="none" w:sz="0" w:space="0" w:color="auto"/>
        <w:right w:val="none" w:sz="0" w:space="0" w:color="auto"/>
      </w:divBdr>
    </w:div>
    <w:div w:id="1692100526">
      <w:bodyDiv w:val="1"/>
      <w:marLeft w:val="0"/>
      <w:marRight w:val="0"/>
      <w:marTop w:val="0"/>
      <w:marBottom w:val="0"/>
      <w:divBdr>
        <w:top w:val="none" w:sz="0" w:space="0" w:color="auto"/>
        <w:left w:val="none" w:sz="0" w:space="0" w:color="auto"/>
        <w:bottom w:val="none" w:sz="0" w:space="0" w:color="auto"/>
        <w:right w:val="none" w:sz="0" w:space="0" w:color="auto"/>
      </w:divBdr>
    </w:div>
    <w:div w:id="1698921179">
      <w:bodyDiv w:val="1"/>
      <w:marLeft w:val="0"/>
      <w:marRight w:val="0"/>
      <w:marTop w:val="0"/>
      <w:marBottom w:val="0"/>
      <w:divBdr>
        <w:top w:val="none" w:sz="0" w:space="0" w:color="auto"/>
        <w:left w:val="none" w:sz="0" w:space="0" w:color="auto"/>
        <w:bottom w:val="none" w:sz="0" w:space="0" w:color="auto"/>
        <w:right w:val="none" w:sz="0" w:space="0" w:color="auto"/>
      </w:divBdr>
    </w:div>
    <w:div w:id="1725785803">
      <w:bodyDiv w:val="1"/>
      <w:marLeft w:val="0"/>
      <w:marRight w:val="0"/>
      <w:marTop w:val="0"/>
      <w:marBottom w:val="0"/>
      <w:divBdr>
        <w:top w:val="none" w:sz="0" w:space="0" w:color="auto"/>
        <w:left w:val="none" w:sz="0" w:space="0" w:color="auto"/>
        <w:bottom w:val="none" w:sz="0" w:space="0" w:color="auto"/>
        <w:right w:val="none" w:sz="0" w:space="0" w:color="auto"/>
      </w:divBdr>
    </w:div>
    <w:div w:id="1826579593">
      <w:bodyDiv w:val="1"/>
      <w:marLeft w:val="0"/>
      <w:marRight w:val="0"/>
      <w:marTop w:val="0"/>
      <w:marBottom w:val="0"/>
      <w:divBdr>
        <w:top w:val="none" w:sz="0" w:space="0" w:color="auto"/>
        <w:left w:val="none" w:sz="0" w:space="0" w:color="auto"/>
        <w:bottom w:val="none" w:sz="0" w:space="0" w:color="auto"/>
        <w:right w:val="none" w:sz="0" w:space="0" w:color="auto"/>
      </w:divBdr>
    </w:div>
    <w:div w:id="1829324648">
      <w:bodyDiv w:val="1"/>
      <w:marLeft w:val="0"/>
      <w:marRight w:val="0"/>
      <w:marTop w:val="0"/>
      <w:marBottom w:val="0"/>
      <w:divBdr>
        <w:top w:val="none" w:sz="0" w:space="0" w:color="auto"/>
        <w:left w:val="none" w:sz="0" w:space="0" w:color="auto"/>
        <w:bottom w:val="none" w:sz="0" w:space="0" w:color="auto"/>
        <w:right w:val="none" w:sz="0" w:space="0" w:color="auto"/>
      </w:divBdr>
    </w:div>
    <w:div w:id="1837722867">
      <w:bodyDiv w:val="1"/>
      <w:marLeft w:val="0"/>
      <w:marRight w:val="0"/>
      <w:marTop w:val="0"/>
      <w:marBottom w:val="0"/>
      <w:divBdr>
        <w:top w:val="none" w:sz="0" w:space="0" w:color="auto"/>
        <w:left w:val="none" w:sz="0" w:space="0" w:color="auto"/>
        <w:bottom w:val="none" w:sz="0" w:space="0" w:color="auto"/>
        <w:right w:val="none" w:sz="0" w:space="0" w:color="auto"/>
      </w:divBdr>
    </w:div>
    <w:div w:id="1838766490">
      <w:bodyDiv w:val="1"/>
      <w:marLeft w:val="0"/>
      <w:marRight w:val="0"/>
      <w:marTop w:val="0"/>
      <w:marBottom w:val="0"/>
      <w:divBdr>
        <w:top w:val="none" w:sz="0" w:space="0" w:color="auto"/>
        <w:left w:val="none" w:sz="0" w:space="0" w:color="auto"/>
        <w:bottom w:val="none" w:sz="0" w:space="0" w:color="auto"/>
        <w:right w:val="none" w:sz="0" w:space="0" w:color="auto"/>
      </w:divBdr>
    </w:div>
    <w:div w:id="1862208431">
      <w:bodyDiv w:val="1"/>
      <w:marLeft w:val="0"/>
      <w:marRight w:val="0"/>
      <w:marTop w:val="0"/>
      <w:marBottom w:val="0"/>
      <w:divBdr>
        <w:top w:val="none" w:sz="0" w:space="0" w:color="auto"/>
        <w:left w:val="none" w:sz="0" w:space="0" w:color="auto"/>
        <w:bottom w:val="none" w:sz="0" w:space="0" w:color="auto"/>
        <w:right w:val="none" w:sz="0" w:space="0" w:color="auto"/>
      </w:divBdr>
    </w:div>
    <w:div w:id="1866676001">
      <w:bodyDiv w:val="1"/>
      <w:marLeft w:val="0"/>
      <w:marRight w:val="0"/>
      <w:marTop w:val="0"/>
      <w:marBottom w:val="0"/>
      <w:divBdr>
        <w:top w:val="none" w:sz="0" w:space="0" w:color="auto"/>
        <w:left w:val="none" w:sz="0" w:space="0" w:color="auto"/>
        <w:bottom w:val="none" w:sz="0" w:space="0" w:color="auto"/>
        <w:right w:val="none" w:sz="0" w:space="0" w:color="auto"/>
      </w:divBdr>
    </w:div>
    <w:div w:id="1867790854">
      <w:bodyDiv w:val="1"/>
      <w:marLeft w:val="0"/>
      <w:marRight w:val="0"/>
      <w:marTop w:val="0"/>
      <w:marBottom w:val="0"/>
      <w:divBdr>
        <w:top w:val="none" w:sz="0" w:space="0" w:color="auto"/>
        <w:left w:val="none" w:sz="0" w:space="0" w:color="auto"/>
        <w:bottom w:val="none" w:sz="0" w:space="0" w:color="auto"/>
        <w:right w:val="none" w:sz="0" w:space="0" w:color="auto"/>
      </w:divBdr>
    </w:div>
    <w:div w:id="1878393570">
      <w:bodyDiv w:val="1"/>
      <w:marLeft w:val="0"/>
      <w:marRight w:val="0"/>
      <w:marTop w:val="0"/>
      <w:marBottom w:val="0"/>
      <w:divBdr>
        <w:top w:val="none" w:sz="0" w:space="0" w:color="auto"/>
        <w:left w:val="none" w:sz="0" w:space="0" w:color="auto"/>
        <w:bottom w:val="none" w:sz="0" w:space="0" w:color="auto"/>
        <w:right w:val="none" w:sz="0" w:space="0" w:color="auto"/>
      </w:divBdr>
    </w:div>
    <w:div w:id="1905798346">
      <w:bodyDiv w:val="1"/>
      <w:marLeft w:val="0"/>
      <w:marRight w:val="0"/>
      <w:marTop w:val="0"/>
      <w:marBottom w:val="0"/>
      <w:divBdr>
        <w:top w:val="none" w:sz="0" w:space="0" w:color="auto"/>
        <w:left w:val="none" w:sz="0" w:space="0" w:color="auto"/>
        <w:bottom w:val="none" w:sz="0" w:space="0" w:color="auto"/>
        <w:right w:val="none" w:sz="0" w:space="0" w:color="auto"/>
      </w:divBdr>
    </w:div>
    <w:div w:id="2104372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8A0A2746EC2F64B8A88CE3013CA5DE7" ma:contentTypeVersion="11" ma:contentTypeDescription="Ein neues Dokument erstellen." ma:contentTypeScope="" ma:versionID="19177e8d7ef8c45b96e46e7cde4887d0">
  <xsd:schema xmlns:xsd="http://www.w3.org/2001/XMLSchema" xmlns:xs="http://www.w3.org/2001/XMLSchema" xmlns:p="http://schemas.microsoft.com/office/2006/metadata/properties" xmlns:ns2="2c8aab66-098f-4281-a4f6-85c9f29af176" xmlns:ns3="965a196d-1d54-4921-aef2-794a9d58759a" targetNamespace="http://schemas.microsoft.com/office/2006/metadata/properties" ma:root="true" ma:fieldsID="e1ad39eb176453e417ca9f27268f8bf3" ns2:_="" ns3:_="">
    <xsd:import namespace="2c8aab66-098f-4281-a4f6-85c9f29af176"/>
    <xsd:import namespace="965a196d-1d54-4921-aef2-794a9d58759a"/>
    <xsd:element name="properties">
      <xsd:complexType>
        <xsd:sequence>
          <xsd:element name="documentManagement">
            <xsd:complexType>
              <xsd:all>
                <xsd:element ref="ns2:Mittelbindung" minOccurs="0"/>
                <xsd:element ref="ns2:lcf76f155ced4ddcb4097134ff3c332f" minOccurs="0"/>
                <xsd:element ref="ns3:TaxCatchAll" minOccurs="0"/>
                <xsd:element ref="ns2:Aktenzeichen2" minOccurs="0"/>
                <xsd:element ref="ns2:Unternehmen" minOccurs="0"/>
                <xsd:element ref="ns2:Aktenzeichen" minOccurs="0"/>
                <xsd:element ref="ns2:Arbeitstitel" minOccurs="0"/>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8aab66-098f-4281-a4f6-85c9f29af176" elementFormDefault="qualified">
    <xsd:import namespace="http://schemas.microsoft.com/office/2006/documentManagement/types"/>
    <xsd:import namespace="http://schemas.microsoft.com/office/infopath/2007/PartnerControls"/>
    <xsd:element name="Mittelbindung" ma:index="8" nillable="true" ma:displayName="Mittelbindung" ma:format="Dropdown" ma:internalName="Mittelbindung">
      <xsd:simpleType>
        <xsd:restriction base="dms:Text">
          <xsd:maxLength value="255"/>
        </xsd:restriction>
      </xsd:simpleType>
    </xsd:element>
    <xsd:element name="lcf76f155ced4ddcb4097134ff3c332f" ma:index="10" nillable="true" ma:taxonomy="true" ma:internalName="lcf76f155ced4ddcb4097134ff3c332f" ma:taxonomyFieldName="MediaServiceImageTags" ma:displayName="Bildmarkierungen" ma:readOnly="false" ma:fieldId="{5cf76f15-5ced-4ddc-b409-7134ff3c332f}" ma:taxonomyMulti="true" ma:sspId="c4944177-436e-4bc8-ae81-afa4cc6522a6" ma:termSetId="09814cd3-568e-fe90-9814-8d621ff8fb84" ma:anchorId="fba54fb3-c3e1-fe81-a776-ca4b69148c4d" ma:open="true" ma:isKeyword="false">
      <xsd:complexType>
        <xsd:sequence>
          <xsd:element ref="pc:Terms" minOccurs="0" maxOccurs="1"/>
        </xsd:sequence>
      </xsd:complexType>
    </xsd:element>
    <xsd:element name="Aktenzeichen2" ma:index="12" nillable="true" ma:displayName="Aktenzeichen" ma:format="Dropdown" ma:indexed="true" ma:internalName="Aktenzeichen2">
      <xsd:simpleType>
        <xsd:restriction base="dms:Text">
          <xsd:maxLength value="255"/>
        </xsd:restriction>
      </xsd:simpleType>
    </xsd:element>
    <xsd:element name="Unternehmen" ma:index="13" nillable="true" ma:displayName="Unternehmen" ma:format="Dropdown" ma:internalName="Unternehmen">
      <xsd:complexType>
        <xsd:complexContent>
          <xsd:extension base="dms:MultiChoice">
            <xsd:sequence>
              <xsd:element name="Value" maxOccurs="unbounded" minOccurs="0" nillable="true">
                <xsd:simpleType>
                  <xsd:restriction base="dms:Choice">
                    <xsd:enumeration value="mags"/>
                    <xsd:enumeration value="GEM"/>
                    <xsd:enumeration value="BQG"/>
                  </xsd:restriction>
                </xsd:simpleType>
              </xsd:element>
            </xsd:sequence>
          </xsd:extension>
        </xsd:complexContent>
      </xsd:complexType>
    </xsd:element>
    <xsd:element name="Aktenzeichen" ma:index="14" nillable="true" ma:displayName="Aktenzeichen" ma:format="Dropdown" ma:internalName="Aktenzeichen">
      <xsd:simpleType>
        <xsd:restriction base="dms:Text">
          <xsd:maxLength value="255"/>
        </xsd:restriction>
      </xsd:simpleType>
    </xsd:element>
    <xsd:element name="Arbeitstitel" ma:index="15" nillable="true" ma:displayName="Arbeitstitel" ma:format="Dropdown" ma:internalName="Arbeitstitel">
      <xsd:simpleType>
        <xsd:restriction base="dms:Text">
          <xsd:maxLength value="255"/>
        </xsd:restriction>
      </xsd:simpleType>
    </xsd:element>
    <xsd:element name="MediaServiceMetadata" ma:index="16" nillable="true" ma:displayName="MediaServiceMetadata" ma:hidden="true" ma:internalName="MediaServiceMetadata" ma:readOnly="true">
      <xsd:simpleType>
        <xsd:restriction base="dms:Note"/>
      </xsd:simpleType>
    </xsd:element>
    <xsd:element name="MediaServiceFastMetadata" ma:index="17" nillable="true" ma:displayName="MediaServiceFastMetadata" ma:hidden="true" ma:internalName="MediaServiceFastMetadata" ma:readOnly="true">
      <xsd:simpleType>
        <xsd:restriction base="dms:Note"/>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65a196d-1d54-4921-aef2-794a9d58759a" elementFormDefault="qualified">
    <xsd:import namespace="http://schemas.microsoft.com/office/2006/documentManagement/types"/>
    <xsd:import namespace="http://schemas.microsoft.com/office/infopath/2007/PartnerControls"/>
    <xsd:element name="TaxCatchAll" ma:index="11" nillable="true" ma:displayName="Taxonomy Catch All Column" ma:hidden="true" ma:list="{62b83d16-a20b-400c-a3e9-cf50108ba2da}" ma:internalName="TaxCatchAll" ma:showField="CatchAllData" ma:web="965a196d-1d54-4921-aef2-794a9d58759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965a196d-1d54-4921-aef2-794a9d58759a" xsi:nil="true"/>
    <Mittelbindung xmlns="2c8aab66-098f-4281-a4f6-85c9f29af176" xsi:nil="true"/>
    <lcf76f155ced4ddcb4097134ff3c332f xmlns="2c8aab66-098f-4281-a4f6-85c9f29af176">
      <Terms xmlns="http://schemas.microsoft.com/office/infopath/2007/PartnerControls"/>
    </lcf76f155ced4ddcb4097134ff3c332f>
    <Aktenzeichen xmlns="2c8aab66-098f-4281-a4f6-85c9f29af176" xsi:nil="true"/>
    <Unternehmen xmlns="2c8aab66-098f-4281-a4f6-85c9f29af176" xsi:nil="true"/>
    <Aktenzeichen2 xmlns="2c8aab66-098f-4281-a4f6-85c9f29af176" xsi:nil="true"/>
    <Arbeitstitel xmlns="2c8aab66-098f-4281-a4f6-85c9f29af176" xsi:nil="true"/>
  </documentManagement>
</p:properties>
</file>

<file path=customXml/itemProps1.xml><?xml version="1.0" encoding="utf-8"?>
<ds:datastoreItem xmlns:ds="http://schemas.openxmlformats.org/officeDocument/2006/customXml" ds:itemID="{A30810F5-E13E-4BE8-89CE-3888796EED32}"/>
</file>

<file path=customXml/itemProps2.xml><?xml version="1.0" encoding="utf-8"?>
<ds:datastoreItem xmlns:ds="http://schemas.openxmlformats.org/officeDocument/2006/customXml" ds:itemID="{D144B916-C118-4597-8059-95350D4B8C9D}">
  <ds:schemaRefs>
    <ds:schemaRef ds:uri="http://schemas.microsoft.com/sharepoint/v3/contenttype/forms"/>
  </ds:schemaRefs>
</ds:datastoreItem>
</file>

<file path=customXml/itemProps3.xml><?xml version="1.0" encoding="utf-8"?>
<ds:datastoreItem xmlns:ds="http://schemas.openxmlformats.org/officeDocument/2006/customXml" ds:itemID="{2AE81DAA-DDA3-4383-ACB6-C90860DC4575}">
  <ds:schemaRefs>
    <ds:schemaRef ds:uri="http://schemas.openxmlformats.org/officeDocument/2006/bibliography"/>
  </ds:schemaRefs>
</ds:datastoreItem>
</file>

<file path=customXml/itemProps4.xml><?xml version="1.0" encoding="utf-8"?>
<ds:datastoreItem xmlns:ds="http://schemas.openxmlformats.org/officeDocument/2006/customXml" ds:itemID="{AF93DEAF-8F08-47D2-9EA9-406A8CEEF12A}">
  <ds:schemaRefs>
    <ds:schemaRef ds:uri="http://schemas.microsoft.com/office/2006/metadata/properties"/>
    <ds:schemaRef ds:uri="http://schemas.microsoft.com/office/infopath/2007/PartnerControls"/>
    <ds:schemaRef ds:uri="d2d0fc67-c4d5-4453-9954-9a9b45010922"/>
    <ds:schemaRef ds:uri="965a196d-1d54-4921-aef2-794a9d58759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891</Words>
  <Characters>5618</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RZF</Company>
  <LinksUpToDate>false</LinksUpToDate>
  <CharactersWithSpaces>6497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Wolfgang Palka-Adams;Dr. Rhein</dc:creator>
  <cp:lastModifiedBy>Rhein, Kay-Uwe</cp:lastModifiedBy>
  <cp:revision>4</cp:revision>
  <cp:lastPrinted>2017-03-06T15:19:00Z</cp:lastPrinted>
  <dcterms:created xsi:type="dcterms:W3CDTF">2025-09-25T10:57:00Z</dcterms:created>
  <dcterms:modified xsi:type="dcterms:W3CDTF">2025-10-09T14:41:00Z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0x01010098A0A2746EC2F64B8A88CE3013CA5DE7</vt:lpwstr>
  </property>
  <property fmtid="{D5CDD505-2E9C-101B-9397-08002B2CF9AE}" pid="3" name="MediaServiceImageTags">
    <vt:lpwstr/>
  </property>
</Properties>
</file>